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4" w:line="219" w:lineRule="auto"/>
        <w:ind w:firstLine="0" w:firstLineChars="0"/>
        <w:jc w:val="both"/>
        <w:rPr>
          <w:rFonts w:hint="eastAsia" w:ascii="黑体" w:hAnsi="黑体" w:eastAsia="黑体" w:cs="黑体"/>
          <w:spacing w:val="-2"/>
          <w:sz w:val="32"/>
          <w:szCs w:val="32"/>
          <w:lang w:eastAsia="zh-CN"/>
        </w:rPr>
      </w:pPr>
      <w:r>
        <w:rPr>
          <w:rFonts w:hint="eastAsia" w:ascii="黑体" w:hAnsi="黑体" w:eastAsia="黑体" w:cs="黑体"/>
          <w:spacing w:val="-2"/>
          <w:sz w:val="32"/>
          <w:szCs w:val="32"/>
          <w:lang w:eastAsia="zh-CN"/>
        </w:rPr>
        <w:t>附件</w:t>
      </w:r>
    </w:p>
    <w:p>
      <w:pPr>
        <w:spacing w:before="104" w:line="219" w:lineRule="auto"/>
        <w:ind w:firstLine="0" w:firstLineChars="0"/>
        <w:jc w:val="center"/>
        <w:rPr>
          <w:rFonts w:hint="eastAsia" w:ascii="仿宋_GB2312" w:hAnsi="仿宋_GB2312" w:eastAsia="仿宋_GB2312" w:cs="仿宋_GB2312"/>
          <w:spacing w:val="-4"/>
          <w:sz w:val="32"/>
          <w:szCs w:val="32"/>
        </w:rPr>
      </w:pPr>
      <w:r>
        <w:rPr>
          <w:rFonts w:hint="eastAsia" w:ascii="方正小标宋简体" w:hAnsi="方正小标宋简体" w:eastAsia="方正小标宋简体" w:cs="方正小标宋简体"/>
          <w:spacing w:val="-2"/>
          <w:sz w:val="44"/>
          <w:szCs w:val="44"/>
          <w:lang w:eastAsia="zh-CN"/>
        </w:rPr>
        <w:t>中山市水务领域行政处罚</w:t>
      </w:r>
      <w:r>
        <w:rPr>
          <w:rFonts w:hint="eastAsia" w:ascii="方正小标宋简体" w:hAnsi="方正小标宋简体" w:eastAsia="方正小标宋简体" w:cs="方正小标宋简体"/>
          <w:spacing w:val="-2"/>
          <w:sz w:val="44"/>
          <w:szCs w:val="44"/>
        </w:rPr>
        <w:t>免罚清单</w:t>
      </w:r>
    </w:p>
    <w:tbl>
      <w:tblPr>
        <w:tblStyle w:val="11"/>
        <w:tblpPr w:leftFromText="180" w:rightFromText="180" w:vertAnchor="text" w:horzAnchor="page" w:tblpXSpec="center" w:tblpY="547"/>
        <w:tblOverlap w:val="never"/>
        <w:tblW w:w="480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3"/>
        <w:gridCol w:w="3607"/>
        <w:gridCol w:w="1209"/>
        <w:gridCol w:w="2673"/>
        <w:gridCol w:w="5135"/>
        <w:gridCol w:w="2116"/>
        <w:gridCol w:w="2458"/>
        <w:gridCol w:w="13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6" w:hRule="atLeast"/>
          <w:jc w:val="center"/>
        </w:trPr>
        <w:tc>
          <w:tcPr>
            <w:tcW w:w="227" w:type="pct"/>
            <w:tcBorders>
              <w:top w:val="single" w:color="000000" w:sz="2" w:space="0"/>
              <w:bottom w:val="single" w:color="000000" w:sz="2" w:space="0"/>
            </w:tcBorders>
            <w:noWrap w:val="0"/>
            <w:vAlign w:val="center"/>
          </w:tcPr>
          <w:p>
            <w:pPr>
              <w:spacing w:before="53" w:line="221" w:lineRule="auto"/>
              <w:jc w:val="center"/>
              <w:rPr>
                <w:rFonts w:hint="default" w:ascii="Times New Roman" w:hAnsi="Times New Roman" w:eastAsia="宋体" w:cs="Times New Roman"/>
                <w:b/>
                <w:bCs/>
                <w:spacing w:val="8"/>
                <w:sz w:val="30"/>
                <w:szCs w:val="30"/>
                <w:highlight w:val="none"/>
              </w:rPr>
            </w:pPr>
            <w:r>
              <w:rPr>
                <w:rFonts w:hint="default" w:ascii="Times New Roman" w:hAnsi="Times New Roman" w:eastAsia="宋体" w:cs="Times New Roman"/>
                <w:b/>
                <w:bCs/>
                <w:spacing w:val="8"/>
                <w:sz w:val="30"/>
                <w:szCs w:val="30"/>
                <w:highlight w:val="none"/>
              </w:rPr>
              <w:t>序号</w:t>
            </w:r>
          </w:p>
        </w:tc>
        <w:tc>
          <w:tcPr>
            <w:tcW w:w="927" w:type="pct"/>
            <w:tcBorders>
              <w:top w:val="single" w:color="000000" w:sz="2" w:space="0"/>
              <w:bottom w:val="single" w:color="000000" w:sz="2" w:space="0"/>
            </w:tcBorders>
            <w:noWrap w:val="0"/>
            <w:vAlign w:val="center"/>
          </w:tcPr>
          <w:p>
            <w:pPr>
              <w:spacing w:before="53" w:line="221" w:lineRule="auto"/>
              <w:ind w:firstLine="104"/>
              <w:jc w:val="center"/>
              <w:rPr>
                <w:rFonts w:hint="eastAsia" w:ascii="Times New Roman" w:hAnsi="Times New Roman" w:eastAsia="宋体" w:cs="Times New Roman"/>
                <w:b/>
                <w:bCs/>
                <w:spacing w:val="8"/>
                <w:sz w:val="30"/>
                <w:szCs w:val="30"/>
                <w:highlight w:val="none"/>
                <w:lang w:eastAsia="zh-CN"/>
              </w:rPr>
            </w:pPr>
            <w:r>
              <w:rPr>
                <w:rFonts w:hint="eastAsia" w:ascii="Times New Roman" w:hAnsi="Times New Roman" w:eastAsia="宋体" w:cs="Times New Roman"/>
                <w:b/>
                <w:bCs/>
                <w:spacing w:val="8"/>
                <w:sz w:val="30"/>
                <w:szCs w:val="30"/>
                <w:highlight w:val="none"/>
                <w:lang w:eastAsia="zh-CN"/>
              </w:rPr>
              <w:t>事项名称</w:t>
            </w:r>
          </w:p>
        </w:tc>
        <w:tc>
          <w:tcPr>
            <w:tcW w:w="310" w:type="pct"/>
            <w:tcBorders>
              <w:top w:val="single" w:color="000000" w:sz="2" w:space="0"/>
              <w:bottom w:val="single" w:color="000000" w:sz="2" w:space="0"/>
            </w:tcBorders>
            <w:noWrap w:val="0"/>
            <w:vAlign w:val="center"/>
          </w:tcPr>
          <w:p>
            <w:pPr>
              <w:spacing w:before="53" w:line="221" w:lineRule="auto"/>
              <w:jc w:val="both"/>
              <w:rPr>
                <w:rFonts w:hint="eastAsia" w:ascii="Times New Roman" w:hAnsi="Times New Roman" w:eastAsia="宋体" w:cs="Times New Roman"/>
                <w:b/>
                <w:bCs/>
                <w:spacing w:val="8"/>
                <w:sz w:val="30"/>
                <w:szCs w:val="30"/>
                <w:highlight w:val="none"/>
                <w:lang w:eastAsia="zh-CN"/>
              </w:rPr>
            </w:pPr>
            <w:r>
              <w:rPr>
                <w:rFonts w:hint="eastAsia" w:ascii="Times New Roman" w:hAnsi="Times New Roman" w:eastAsia="宋体" w:cs="Times New Roman"/>
                <w:b/>
                <w:bCs/>
                <w:spacing w:val="8"/>
                <w:sz w:val="30"/>
                <w:szCs w:val="30"/>
                <w:highlight w:val="none"/>
                <w:lang w:eastAsia="zh-CN"/>
              </w:rPr>
              <w:t>编码</w:t>
            </w:r>
          </w:p>
        </w:tc>
        <w:tc>
          <w:tcPr>
            <w:tcW w:w="687" w:type="pct"/>
            <w:tcBorders>
              <w:top w:val="single" w:color="000000" w:sz="2" w:space="0"/>
              <w:bottom w:val="single" w:color="000000" w:sz="2" w:space="0"/>
            </w:tcBorders>
            <w:noWrap w:val="0"/>
            <w:vAlign w:val="center"/>
          </w:tcPr>
          <w:p>
            <w:pPr>
              <w:spacing w:before="53" w:line="221" w:lineRule="auto"/>
              <w:jc w:val="center"/>
              <w:rPr>
                <w:rFonts w:hint="default" w:ascii="Times New Roman" w:hAnsi="Times New Roman" w:eastAsia="宋体" w:cs="Times New Roman"/>
                <w:b/>
                <w:bCs/>
                <w:spacing w:val="8"/>
                <w:sz w:val="30"/>
                <w:szCs w:val="30"/>
                <w:highlight w:val="none"/>
              </w:rPr>
            </w:pPr>
            <w:r>
              <w:rPr>
                <w:rFonts w:hint="default" w:ascii="Times New Roman" w:hAnsi="Times New Roman" w:eastAsia="宋体" w:cs="Times New Roman"/>
                <w:b/>
                <w:bCs/>
                <w:spacing w:val="8"/>
                <w:sz w:val="30"/>
                <w:szCs w:val="30"/>
                <w:highlight w:val="none"/>
              </w:rPr>
              <w:t>设定依据</w:t>
            </w:r>
          </w:p>
        </w:tc>
        <w:tc>
          <w:tcPr>
            <w:tcW w:w="1321" w:type="pct"/>
            <w:tcBorders>
              <w:top w:val="single" w:color="000000" w:sz="2" w:space="0"/>
              <w:bottom w:val="single" w:color="000000" w:sz="2" w:space="0"/>
            </w:tcBorders>
            <w:noWrap w:val="0"/>
            <w:vAlign w:val="center"/>
          </w:tcPr>
          <w:p>
            <w:pPr>
              <w:spacing w:before="53" w:line="221" w:lineRule="auto"/>
              <w:ind w:firstLine="104"/>
              <w:jc w:val="center"/>
              <w:rPr>
                <w:rFonts w:hint="default" w:ascii="Times New Roman" w:hAnsi="Times New Roman" w:eastAsia="宋体" w:cs="Times New Roman"/>
                <w:b/>
                <w:bCs/>
                <w:spacing w:val="8"/>
                <w:sz w:val="30"/>
                <w:szCs w:val="30"/>
                <w:highlight w:val="none"/>
              </w:rPr>
            </w:pPr>
            <w:r>
              <w:rPr>
                <w:rFonts w:hint="default" w:ascii="Times New Roman" w:hAnsi="Times New Roman" w:eastAsia="宋体" w:cs="Times New Roman"/>
                <w:b/>
                <w:bCs/>
                <w:spacing w:val="8"/>
                <w:sz w:val="30"/>
                <w:szCs w:val="30"/>
                <w:highlight w:val="none"/>
              </w:rPr>
              <w:t>适用情形</w:t>
            </w:r>
          </w:p>
        </w:tc>
        <w:tc>
          <w:tcPr>
            <w:tcW w:w="544" w:type="pct"/>
            <w:tcBorders>
              <w:top w:val="single" w:color="000000" w:sz="2" w:space="0"/>
              <w:bottom w:val="single" w:color="000000" w:sz="2" w:space="0"/>
            </w:tcBorders>
            <w:noWrap w:val="0"/>
            <w:vAlign w:val="center"/>
          </w:tcPr>
          <w:p>
            <w:pPr>
              <w:spacing w:before="53" w:line="221" w:lineRule="auto"/>
              <w:ind w:firstLine="104"/>
              <w:jc w:val="center"/>
              <w:rPr>
                <w:rFonts w:hint="default" w:ascii="Times New Roman" w:hAnsi="Times New Roman" w:eastAsia="宋体" w:cs="Times New Roman"/>
                <w:b/>
                <w:bCs/>
                <w:spacing w:val="8"/>
                <w:sz w:val="30"/>
                <w:szCs w:val="30"/>
                <w:highlight w:val="none"/>
                <w:lang w:eastAsia="zh-CN"/>
              </w:rPr>
            </w:pPr>
            <w:r>
              <w:rPr>
                <w:rFonts w:hint="default" w:ascii="Times New Roman" w:hAnsi="Times New Roman" w:eastAsia="宋体" w:cs="Times New Roman"/>
                <w:b/>
                <w:bCs/>
                <w:spacing w:val="8"/>
                <w:sz w:val="30"/>
                <w:szCs w:val="30"/>
                <w:highlight w:val="none"/>
                <w:lang w:eastAsia="zh-CN"/>
              </w:rPr>
              <w:t>免处罚依据</w:t>
            </w:r>
          </w:p>
        </w:tc>
        <w:tc>
          <w:tcPr>
            <w:tcW w:w="632" w:type="pct"/>
            <w:tcBorders>
              <w:top w:val="single" w:color="000000" w:sz="2" w:space="0"/>
              <w:bottom w:val="single" w:color="000000" w:sz="2" w:space="0"/>
            </w:tcBorders>
            <w:noWrap w:val="0"/>
            <w:vAlign w:val="center"/>
          </w:tcPr>
          <w:p>
            <w:pPr>
              <w:spacing w:before="53" w:line="221" w:lineRule="auto"/>
              <w:ind w:firstLine="104"/>
              <w:jc w:val="center"/>
              <w:rPr>
                <w:rFonts w:hint="default" w:ascii="Times New Roman" w:hAnsi="Times New Roman" w:eastAsia="宋体" w:cs="Times New Roman"/>
                <w:b/>
                <w:bCs/>
                <w:spacing w:val="8"/>
                <w:sz w:val="30"/>
                <w:szCs w:val="30"/>
                <w:highlight w:val="none"/>
              </w:rPr>
            </w:pPr>
            <w:r>
              <w:rPr>
                <w:rFonts w:hint="default" w:ascii="Times New Roman" w:hAnsi="Times New Roman" w:eastAsia="宋体" w:cs="Times New Roman"/>
                <w:b/>
                <w:bCs/>
                <w:spacing w:val="8"/>
                <w:sz w:val="30"/>
                <w:szCs w:val="30"/>
                <w:highlight w:val="none"/>
              </w:rPr>
              <w:t>配套监管</w:t>
            </w:r>
          </w:p>
          <w:p>
            <w:pPr>
              <w:spacing w:before="53" w:line="221" w:lineRule="auto"/>
              <w:ind w:firstLine="104"/>
              <w:jc w:val="center"/>
              <w:rPr>
                <w:rFonts w:hint="default" w:ascii="Times New Roman" w:hAnsi="Times New Roman" w:eastAsia="宋体" w:cs="Times New Roman"/>
                <w:b/>
                <w:bCs/>
                <w:spacing w:val="8"/>
                <w:sz w:val="30"/>
                <w:szCs w:val="30"/>
                <w:highlight w:val="none"/>
              </w:rPr>
            </w:pPr>
            <w:r>
              <w:rPr>
                <w:rFonts w:hint="default" w:ascii="Times New Roman" w:hAnsi="Times New Roman" w:eastAsia="宋体" w:cs="Times New Roman"/>
                <w:b/>
                <w:bCs/>
                <w:spacing w:val="8"/>
                <w:sz w:val="30"/>
                <w:szCs w:val="30"/>
                <w:highlight w:val="none"/>
              </w:rPr>
              <w:t>措施</w:t>
            </w:r>
          </w:p>
        </w:tc>
        <w:tc>
          <w:tcPr>
            <w:tcW w:w="348" w:type="pct"/>
            <w:tcBorders>
              <w:top w:val="single" w:color="000000" w:sz="2" w:space="0"/>
              <w:bottom w:val="single" w:color="000000" w:sz="2" w:space="0"/>
            </w:tcBorders>
            <w:noWrap w:val="0"/>
            <w:vAlign w:val="center"/>
          </w:tcPr>
          <w:p>
            <w:pPr>
              <w:spacing w:before="53" w:line="221" w:lineRule="auto"/>
              <w:ind w:firstLine="104"/>
              <w:jc w:val="center"/>
              <w:rPr>
                <w:rFonts w:hint="default" w:ascii="Times New Roman" w:hAnsi="Times New Roman" w:eastAsia="宋体" w:cs="Times New Roman"/>
                <w:b/>
                <w:bCs/>
                <w:spacing w:val="8"/>
                <w:sz w:val="30"/>
                <w:szCs w:val="30"/>
                <w:highlight w:val="none"/>
              </w:rPr>
            </w:pPr>
            <w:r>
              <w:rPr>
                <w:rFonts w:hint="default" w:ascii="Times New Roman" w:hAnsi="Times New Roman" w:eastAsia="宋体" w:cs="Times New Roman"/>
                <w:b/>
                <w:bCs/>
                <w:spacing w:val="8"/>
                <w:sz w:val="30"/>
                <w:szCs w:val="30"/>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6" w:hRule="atLeast"/>
          <w:jc w:val="center"/>
        </w:trPr>
        <w:tc>
          <w:tcPr>
            <w:tcW w:w="227" w:type="pct"/>
            <w:tcBorders>
              <w:top w:val="single" w:color="000000" w:sz="2" w:space="0"/>
              <w:bottom w:val="single" w:color="000000" w:sz="2" w:space="0"/>
            </w:tcBorders>
            <w:noWrap w:val="0"/>
            <w:vAlign w:val="center"/>
          </w:tcPr>
          <w:p>
            <w:pPr>
              <w:spacing w:before="0" w:line="221" w:lineRule="auto"/>
              <w:ind w:firstLine="104"/>
              <w:jc w:val="center"/>
              <w:rPr>
                <w:rFonts w:hint="default" w:ascii="Times New Roman" w:hAnsi="Times New Roman" w:eastAsia="仿宋_GB2312" w:cs="Times New Roman"/>
                <w:b w:val="0"/>
                <w:bCs w:val="0"/>
                <w:spacing w:val="8"/>
                <w:sz w:val="30"/>
                <w:szCs w:val="30"/>
                <w:highlight w:val="none"/>
                <w:lang w:val="en-US" w:eastAsia="zh-CN"/>
              </w:rPr>
            </w:pPr>
            <w:r>
              <w:rPr>
                <w:rFonts w:hint="eastAsia" w:ascii="Times New Roman" w:hAnsi="Times New Roman" w:eastAsia="仿宋_GB2312" w:cs="Times New Roman"/>
                <w:b w:val="0"/>
                <w:bCs w:val="0"/>
                <w:spacing w:val="8"/>
                <w:sz w:val="30"/>
                <w:szCs w:val="30"/>
                <w:highlight w:val="none"/>
                <w:lang w:val="en-US" w:eastAsia="zh-CN"/>
              </w:rPr>
              <w:t>1</w:t>
            </w:r>
          </w:p>
        </w:tc>
        <w:tc>
          <w:tcPr>
            <w:tcW w:w="927" w:type="pct"/>
            <w:tcBorders>
              <w:top w:val="single" w:color="000000" w:sz="2" w:space="0"/>
              <w:bottom w:val="single" w:color="000000" w:sz="2" w:space="0"/>
            </w:tcBorders>
            <w:noWrap w:val="0"/>
            <w:vAlign w:val="center"/>
          </w:tcPr>
          <w:p>
            <w:pPr>
              <w:spacing w:before="53" w:line="221" w:lineRule="auto"/>
              <w:ind w:firstLine="104"/>
              <w:jc w:val="both"/>
              <w:rPr>
                <w:rFonts w:hint="default" w:ascii="Times New Roman" w:hAnsi="Times New Roman" w:eastAsia="仿宋_GB2312" w:cs="Times New Roman"/>
                <w:b w:val="0"/>
                <w:bCs w:val="0"/>
                <w:spacing w:val="8"/>
                <w:sz w:val="30"/>
                <w:szCs w:val="30"/>
                <w:highlight w:val="none"/>
              </w:rPr>
            </w:pPr>
            <w:r>
              <w:rPr>
                <w:rFonts w:hint="default" w:ascii="Times New Roman" w:hAnsi="Times New Roman" w:eastAsia="仿宋_GB2312" w:cs="Times New Roman"/>
                <w:b w:val="0"/>
                <w:bCs w:val="0"/>
                <w:i w:val="0"/>
                <w:snapToGrid w:val="0"/>
                <w:color w:val="000000"/>
                <w:kern w:val="0"/>
                <w:sz w:val="30"/>
                <w:szCs w:val="30"/>
                <w:highlight w:val="none"/>
                <w:u w:val="none"/>
                <w:lang w:val="en-US" w:eastAsia="zh-CN" w:bidi="ar"/>
              </w:rPr>
              <w:t>对在水土保持方案确定的专门存放地以外的区域倾倒砂、石、土、矸石、尾矿、废渣等的行为的处罚</w:t>
            </w:r>
          </w:p>
        </w:tc>
        <w:tc>
          <w:tcPr>
            <w:tcW w:w="310" w:type="pct"/>
            <w:tcBorders>
              <w:top w:val="single" w:color="000000" w:sz="2" w:space="0"/>
              <w:bottom w:val="single" w:color="000000" w:sz="2" w:space="0"/>
            </w:tcBorders>
            <w:noWrap w:val="0"/>
            <w:vAlign w:val="center"/>
          </w:tcPr>
          <w:p>
            <w:pPr>
              <w:spacing w:before="53" w:line="221" w:lineRule="auto"/>
              <w:jc w:val="both"/>
              <w:rPr>
                <w:rFonts w:hint="default" w:ascii="Times New Roman" w:hAnsi="Times New Roman" w:eastAsia="仿宋_GB2312" w:cs="Times New Roman"/>
                <w:b w:val="0"/>
                <w:bCs w:val="0"/>
                <w:spacing w:val="8"/>
                <w:sz w:val="30"/>
                <w:szCs w:val="30"/>
                <w:highlight w:val="none"/>
              </w:rPr>
            </w:pPr>
            <w:r>
              <w:rPr>
                <w:rFonts w:hint="default" w:ascii="Times New Roman" w:hAnsi="Times New Roman" w:eastAsia="仿宋_GB2312" w:cs="Times New Roman"/>
                <w:b w:val="0"/>
                <w:bCs w:val="0"/>
                <w:spacing w:val="8"/>
                <w:sz w:val="30"/>
                <w:szCs w:val="30"/>
                <w:highlight w:val="none"/>
              </w:rPr>
              <w:t>440216</w:t>
            </w:r>
          </w:p>
          <w:p>
            <w:pPr>
              <w:spacing w:before="53" w:line="221" w:lineRule="auto"/>
              <w:jc w:val="both"/>
              <w:rPr>
                <w:rFonts w:hint="default" w:ascii="Times New Roman" w:hAnsi="Times New Roman" w:eastAsia="仿宋_GB2312" w:cs="Times New Roman"/>
                <w:b w:val="0"/>
                <w:bCs w:val="0"/>
                <w:color w:val="FF0000"/>
                <w:spacing w:val="8"/>
                <w:sz w:val="30"/>
                <w:szCs w:val="30"/>
                <w:highlight w:val="none"/>
              </w:rPr>
            </w:pPr>
            <w:r>
              <w:rPr>
                <w:rFonts w:hint="default" w:ascii="Times New Roman" w:hAnsi="Times New Roman" w:eastAsia="仿宋_GB2312" w:cs="Times New Roman"/>
                <w:b w:val="0"/>
                <w:bCs w:val="0"/>
                <w:spacing w:val="8"/>
                <w:sz w:val="30"/>
                <w:szCs w:val="30"/>
                <w:highlight w:val="none"/>
              </w:rPr>
              <w:t>139000</w:t>
            </w:r>
          </w:p>
        </w:tc>
        <w:tc>
          <w:tcPr>
            <w:tcW w:w="687" w:type="pct"/>
            <w:tcBorders>
              <w:top w:val="single" w:color="000000" w:sz="2" w:space="0"/>
              <w:bottom w:val="single" w:color="000000" w:sz="2" w:space="0"/>
            </w:tcBorders>
            <w:noWrap w:val="0"/>
            <w:vAlign w:val="center"/>
          </w:tcPr>
          <w:p>
            <w:pPr>
              <w:spacing w:before="53" w:line="221" w:lineRule="auto"/>
              <w:ind w:firstLine="104"/>
              <w:jc w:val="both"/>
              <w:rPr>
                <w:rFonts w:hint="default" w:ascii="Times New Roman" w:hAnsi="Times New Roman" w:eastAsia="仿宋_GB2312" w:cs="Times New Roman"/>
                <w:b w:val="0"/>
                <w:bCs w:val="0"/>
                <w:spacing w:val="8"/>
                <w:sz w:val="30"/>
                <w:szCs w:val="30"/>
                <w:highlight w:val="none"/>
              </w:rPr>
            </w:pPr>
            <w:r>
              <w:rPr>
                <w:rFonts w:hint="default" w:ascii="Times New Roman" w:hAnsi="Times New Roman" w:eastAsia="仿宋_GB2312" w:cs="Times New Roman"/>
                <w:b w:val="0"/>
                <w:bCs w:val="0"/>
                <w:spacing w:val="8"/>
                <w:sz w:val="30"/>
                <w:szCs w:val="30"/>
                <w:highlight w:val="none"/>
              </w:rPr>
              <w:t>《中华人民共和国水土保持法》</w:t>
            </w:r>
            <w:r>
              <w:rPr>
                <w:rFonts w:hint="eastAsia" w:ascii="Times New Roman" w:hAnsi="Times New Roman" w:eastAsia="仿宋_GB2312" w:cs="Times New Roman"/>
                <w:b w:val="0"/>
                <w:bCs w:val="0"/>
                <w:spacing w:val="8"/>
                <w:sz w:val="30"/>
                <w:szCs w:val="30"/>
                <w:highlight w:val="none"/>
                <w:lang w:eastAsia="zh-CN"/>
              </w:rPr>
              <w:t>第二十八条、</w:t>
            </w:r>
            <w:r>
              <w:rPr>
                <w:rFonts w:hint="default" w:ascii="Times New Roman" w:hAnsi="Times New Roman" w:eastAsia="仿宋_GB2312" w:cs="Times New Roman"/>
                <w:b w:val="0"/>
                <w:bCs w:val="0"/>
                <w:spacing w:val="8"/>
                <w:sz w:val="30"/>
                <w:szCs w:val="30"/>
                <w:highlight w:val="none"/>
              </w:rPr>
              <w:t>《中华人民共和国水土保持法》第五十五条</w:t>
            </w:r>
          </w:p>
        </w:tc>
        <w:tc>
          <w:tcPr>
            <w:tcW w:w="1321" w:type="pct"/>
            <w:tcBorders>
              <w:top w:val="single" w:color="000000" w:sz="2" w:space="0"/>
              <w:bottom w:val="single" w:color="000000" w:sz="2" w:space="0"/>
            </w:tcBorders>
            <w:noWrap w:val="0"/>
            <w:vAlign w:val="center"/>
          </w:tcPr>
          <w:p>
            <w:pPr>
              <w:spacing w:before="53" w:line="221" w:lineRule="auto"/>
              <w:ind w:firstLine="104"/>
              <w:jc w:val="both"/>
              <w:rPr>
                <w:rFonts w:hint="default" w:ascii="Times New Roman" w:hAnsi="Times New Roman" w:eastAsia="仿宋_GB2312" w:cs="Times New Roman"/>
                <w:b w:val="0"/>
                <w:bCs w:val="0"/>
                <w:spacing w:val="8"/>
                <w:sz w:val="30"/>
                <w:szCs w:val="30"/>
                <w:highlight w:val="none"/>
              </w:rPr>
            </w:pPr>
            <w:r>
              <w:rPr>
                <w:rFonts w:hint="default" w:ascii="Times New Roman" w:hAnsi="Times New Roman" w:eastAsia="仿宋_GB2312" w:cs="Times New Roman"/>
                <w:b w:val="0"/>
                <w:bCs w:val="0"/>
                <w:spacing w:val="8"/>
                <w:sz w:val="30"/>
                <w:szCs w:val="30"/>
                <w:highlight w:val="none"/>
              </w:rPr>
              <w:t>符合下列情形之一免于行政处罚：</w:t>
            </w:r>
          </w:p>
          <w:p>
            <w:pPr>
              <w:numPr>
                <w:ilvl w:val="0"/>
                <w:numId w:val="0"/>
              </w:numPr>
              <w:spacing w:before="53" w:line="221" w:lineRule="auto"/>
              <w:jc w:val="both"/>
              <w:rPr>
                <w:rFonts w:hint="default" w:ascii="Times New Roman" w:hAnsi="Times New Roman" w:eastAsia="仿宋_GB2312" w:cs="Times New Roman"/>
                <w:b w:val="0"/>
                <w:bCs w:val="0"/>
                <w:spacing w:val="8"/>
                <w:sz w:val="30"/>
                <w:szCs w:val="30"/>
                <w:highlight w:val="none"/>
                <w:lang w:eastAsia="zh-CN"/>
              </w:rPr>
            </w:pPr>
            <w:r>
              <w:rPr>
                <w:rFonts w:hint="eastAsia" w:ascii="Times New Roman" w:hAnsi="Times New Roman" w:eastAsia="仿宋_GB2312" w:cs="Times New Roman"/>
                <w:b w:val="0"/>
                <w:bCs w:val="0"/>
                <w:spacing w:val="8"/>
                <w:sz w:val="30"/>
                <w:szCs w:val="30"/>
                <w:highlight w:val="none"/>
                <w:lang w:val="en-US" w:eastAsia="zh-CN"/>
              </w:rPr>
              <w:t>1.</w:t>
            </w:r>
            <w:r>
              <w:rPr>
                <w:rFonts w:hint="default" w:ascii="Times New Roman" w:hAnsi="Times New Roman" w:eastAsia="仿宋_GB2312" w:cs="Times New Roman"/>
                <w:b w:val="0"/>
                <w:bCs w:val="0"/>
                <w:spacing w:val="8"/>
                <w:sz w:val="30"/>
                <w:szCs w:val="30"/>
                <w:highlight w:val="none"/>
                <w:lang w:eastAsia="zh-CN"/>
              </w:rPr>
              <w:t>违法行为轻微，在规定期限内完成清理，没有造成水土流失危害后果的；</w:t>
            </w:r>
          </w:p>
          <w:p>
            <w:pPr>
              <w:numPr>
                <w:ilvl w:val="0"/>
                <w:numId w:val="0"/>
              </w:numPr>
              <w:spacing w:before="53" w:line="221" w:lineRule="auto"/>
              <w:jc w:val="both"/>
              <w:rPr>
                <w:rFonts w:hint="default" w:ascii="Times New Roman" w:hAnsi="Times New Roman" w:eastAsia="仿宋_GB2312" w:cs="Times New Roman"/>
                <w:b w:val="0"/>
                <w:bCs w:val="0"/>
                <w:spacing w:val="8"/>
                <w:sz w:val="30"/>
                <w:szCs w:val="30"/>
                <w:highlight w:val="none"/>
              </w:rPr>
            </w:pPr>
            <w:r>
              <w:rPr>
                <w:rFonts w:hint="eastAsia" w:ascii="Times New Roman" w:hAnsi="Times New Roman" w:eastAsia="仿宋_GB2312" w:cs="Times New Roman"/>
                <w:b w:val="0"/>
                <w:bCs w:val="0"/>
                <w:spacing w:val="8"/>
                <w:sz w:val="30"/>
                <w:szCs w:val="30"/>
                <w:highlight w:val="none"/>
                <w:lang w:val="en-US" w:eastAsia="zh-CN"/>
              </w:rPr>
              <w:t>2.</w:t>
            </w:r>
            <w:r>
              <w:rPr>
                <w:rFonts w:hint="default" w:ascii="Times New Roman" w:hAnsi="Times New Roman" w:eastAsia="仿宋_GB2312" w:cs="Times New Roman"/>
                <w:b w:val="0"/>
                <w:bCs w:val="0"/>
                <w:spacing w:val="8"/>
                <w:sz w:val="30"/>
                <w:szCs w:val="30"/>
                <w:highlight w:val="none"/>
              </w:rPr>
              <w:t>初次</w:t>
            </w:r>
            <w:r>
              <w:rPr>
                <w:rFonts w:hint="eastAsia" w:ascii="Times New Roman" w:hAnsi="Times New Roman" w:eastAsia="仿宋_GB2312" w:cs="Times New Roman"/>
                <w:b w:val="0"/>
                <w:bCs w:val="0"/>
                <w:spacing w:val="8"/>
                <w:sz w:val="30"/>
                <w:szCs w:val="30"/>
                <w:highlight w:val="none"/>
                <w:lang w:eastAsia="zh-CN"/>
              </w:rPr>
              <w:t>违法</w:t>
            </w:r>
            <w:r>
              <w:rPr>
                <w:rFonts w:hint="default" w:ascii="Times New Roman" w:hAnsi="Times New Roman" w:eastAsia="仿宋_GB2312" w:cs="Times New Roman"/>
                <w:b w:val="0"/>
                <w:bCs w:val="0"/>
                <w:spacing w:val="8"/>
                <w:sz w:val="30"/>
                <w:szCs w:val="30"/>
                <w:highlight w:val="none"/>
              </w:rPr>
              <w:t>，</w:t>
            </w:r>
            <w:r>
              <w:rPr>
                <w:rFonts w:hint="eastAsia" w:ascii="Times New Roman" w:hAnsi="Times New Roman" w:eastAsia="仿宋_GB2312" w:cs="Times New Roman"/>
                <w:b w:val="0"/>
                <w:bCs w:val="0"/>
                <w:spacing w:val="8"/>
                <w:sz w:val="30"/>
                <w:szCs w:val="30"/>
                <w:highlight w:val="none"/>
                <w:lang w:eastAsia="zh-CN"/>
              </w:rPr>
              <w:t>造成的水土流失危害后果轻微，在规定期限内完成清理的。</w:t>
            </w:r>
          </w:p>
        </w:tc>
        <w:tc>
          <w:tcPr>
            <w:tcW w:w="544" w:type="pct"/>
            <w:tcBorders>
              <w:top w:val="single" w:color="000000" w:sz="2" w:space="0"/>
              <w:bottom w:val="single" w:color="000000" w:sz="2" w:space="0"/>
            </w:tcBorders>
            <w:noWrap w:val="0"/>
            <w:vAlign w:val="center"/>
          </w:tcPr>
          <w:p>
            <w:pPr>
              <w:spacing w:before="88" w:line="240" w:lineRule="auto"/>
              <w:jc w:val="both"/>
              <w:rPr>
                <w:rStyle w:val="8"/>
                <w:rFonts w:hint="default" w:ascii="Times New Roman" w:hAnsi="Times New Roman" w:eastAsia="仿宋_GB2312" w:cs="Times New Roman"/>
                <w:b w:val="0"/>
                <w:bCs w:val="0"/>
                <w:i w:val="0"/>
                <w:iCs w:val="0"/>
                <w:caps w:val="0"/>
                <w:smallCaps w:val="0"/>
                <w:strike w:val="0"/>
                <w:dstrike w:val="0"/>
                <w:vanish w:val="0"/>
                <w:color w:val="000000"/>
                <w:spacing w:val="0"/>
                <w:sz w:val="30"/>
                <w:szCs w:val="30"/>
                <w:highlight w:val="none"/>
                <w:u w:val="none"/>
              </w:rPr>
            </w:pPr>
            <w:r>
              <w:rPr>
                <w:rFonts w:hint="default" w:ascii="Times New Roman" w:hAnsi="Times New Roman" w:eastAsia="仿宋_GB2312" w:cs="Times New Roman"/>
                <w:b w:val="0"/>
                <w:bCs w:val="0"/>
                <w:spacing w:val="11"/>
                <w:sz w:val="30"/>
                <w:szCs w:val="30"/>
                <w:highlight w:val="none"/>
                <w:lang w:eastAsia="zh-CN"/>
              </w:rPr>
              <w:t>《</w:t>
            </w:r>
            <w:r>
              <w:rPr>
                <w:rFonts w:hint="default" w:ascii="Times New Roman" w:hAnsi="Times New Roman" w:eastAsia="仿宋_GB2312" w:cs="Times New Roman"/>
                <w:b w:val="0"/>
                <w:bCs w:val="0"/>
                <w:spacing w:val="8"/>
                <w:sz w:val="30"/>
                <w:szCs w:val="30"/>
                <w:highlight w:val="none"/>
              </w:rPr>
              <w:t>中华人民共和国</w:t>
            </w:r>
            <w:r>
              <w:rPr>
                <w:rFonts w:hint="eastAsia" w:ascii="Times New Roman" w:hAnsi="Times New Roman" w:eastAsia="仿宋_GB2312" w:cs="Times New Roman"/>
                <w:b w:val="0"/>
                <w:bCs w:val="0"/>
                <w:spacing w:val="11"/>
                <w:sz w:val="30"/>
                <w:szCs w:val="30"/>
                <w:highlight w:val="none"/>
                <w:lang w:eastAsia="zh-CN"/>
              </w:rPr>
              <w:t>行政处罚法</w:t>
            </w:r>
            <w:r>
              <w:rPr>
                <w:rFonts w:hint="default" w:ascii="Times New Roman" w:hAnsi="Times New Roman" w:eastAsia="仿宋_GB2312" w:cs="Times New Roman"/>
                <w:b w:val="0"/>
                <w:bCs w:val="0"/>
                <w:spacing w:val="11"/>
                <w:sz w:val="30"/>
                <w:szCs w:val="30"/>
                <w:highlight w:val="none"/>
                <w:lang w:eastAsia="zh-CN"/>
              </w:rPr>
              <w:t>》第三十</w:t>
            </w:r>
            <w:r>
              <w:rPr>
                <w:rFonts w:hint="eastAsia" w:ascii="Times New Roman" w:hAnsi="Times New Roman" w:eastAsia="仿宋_GB2312" w:cs="Times New Roman"/>
                <w:b w:val="0"/>
                <w:bCs w:val="0"/>
                <w:spacing w:val="11"/>
                <w:sz w:val="30"/>
                <w:szCs w:val="30"/>
                <w:highlight w:val="none"/>
                <w:lang w:eastAsia="zh-CN"/>
              </w:rPr>
              <w:t>三条</w:t>
            </w:r>
            <w:r>
              <w:rPr>
                <w:rStyle w:val="8"/>
                <w:rFonts w:hint="default" w:ascii="Times New Roman" w:hAnsi="Times New Roman" w:eastAsia="仿宋_GB2312" w:cs="Times New Roman"/>
                <w:b w:val="0"/>
                <w:bCs w:val="0"/>
                <w:i w:val="0"/>
                <w:iCs w:val="0"/>
                <w:caps w:val="0"/>
                <w:smallCaps w:val="0"/>
                <w:strike w:val="0"/>
                <w:dstrike w:val="0"/>
                <w:vanish w:val="0"/>
                <w:color w:val="000000"/>
                <w:spacing w:val="0"/>
                <w:sz w:val="30"/>
                <w:szCs w:val="30"/>
                <w:highlight w:val="none"/>
                <w:u w:val="none"/>
              </w:rPr>
              <w:t xml:space="preserve"> </w:t>
            </w:r>
          </w:p>
          <w:p>
            <w:pPr>
              <w:spacing w:before="53" w:line="221" w:lineRule="auto"/>
              <w:ind w:firstLine="104"/>
              <w:jc w:val="both"/>
              <w:rPr>
                <w:rFonts w:hint="default" w:ascii="Times New Roman" w:hAnsi="Times New Roman" w:eastAsia="仿宋_GB2312" w:cs="Times New Roman"/>
                <w:b w:val="0"/>
                <w:bCs w:val="0"/>
                <w:spacing w:val="8"/>
                <w:sz w:val="30"/>
                <w:szCs w:val="30"/>
                <w:highlight w:val="none"/>
                <w:lang w:eastAsia="zh-CN"/>
              </w:rPr>
            </w:pPr>
          </w:p>
        </w:tc>
        <w:tc>
          <w:tcPr>
            <w:tcW w:w="632" w:type="pct"/>
            <w:tcBorders>
              <w:top w:val="single" w:color="000000" w:sz="2" w:space="0"/>
              <w:bottom w:val="single" w:color="000000" w:sz="2" w:space="0"/>
            </w:tcBorders>
            <w:noWrap w:val="0"/>
            <w:vAlign w:val="center"/>
          </w:tcPr>
          <w:p>
            <w:pPr>
              <w:spacing w:before="53" w:line="221" w:lineRule="auto"/>
              <w:ind w:firstLine="104"/>
              <w:jc w:val="both"/>
              <w:rPr>
                <w:rFonts w:hint="default" w:ascii="Times New Roman" w:hAnsi="Times New Roman" w:eastAsia="仿宋_GB2312" w:cs="Times New Roman"/>
                <w:b w:val="0"/>
                <w:bCs w:val="0"/>
                <w:spacing w:val="8"/>
                <w:sz w:val="30"/>
                <w:szCs w:val="30"/>
                <w:highlight w:val="none"/>
              </w:rPr>
            </w:pPr>
            <w:r>
              <w:rPr>
                <w:rFonts w:hint="eastAsia" w:ascii="Times New Roman" w:hAnsi="Times New Roman" w:eastAsia="仿宋_GB2312" w:cs="Times New Roman"/>
                <w:b w:val="0"/>
                <w:bCs w:val="0"/>
                <w:spacing w:val="8"/>
                <w:sz w:val="30"/>
                <w:szCs w:val="30"/>
                <w:highlight w:val="none"/>
                <w:lang w:eastAsia="zh-CN"/>
              </w:rPr>
              <w:t>采取</w:t>
            </w:r>
            <w:r>
              <w:rPr>
                <w:rFonts w:hint="default" w:ascii="Times New Roman" w:hAnsi="Times New Roman" w:eastAsia="仿宋_GB2312" w:cs="Times New Roman"/>
                <w:b w:val="0"/>
                <w:bCs w:val="0"/>
                <w:spacing w:val="8"/>
                <w:sz w:val="30"/>
                <w:szCs w:val="30"/>
                <w:highlight w:val="none"/>
                <w:lang w:eastAsia="zh-CN"/>
              </w:rPr>
              <w:t>加强教育、</w:t>
            </w:r>
            <w:r>
              <w:rPr>
                <w:rFonts w:hint="eastAsia" w:ascii="Times New Roman" w:hAnsi="Times New Roman" w:eastAsia="仿宋_GB2312" w:cs="Times New Roman"/>
                <w:b w:val="0"/>
                <w:bCs w:val="0"/>
                <w:spacing w:val="8"/>
                <w:sz w:val="30"/>
                <w:szCs w:val="30"/>
                <w:highlight w:val="none"/>
                <w:lang w:eastAsia="zh-CN"/>
              </w:rPr>
              <w:t>劝导警示、告诫约谈、及时复查、加强检查等方式。</w:t>
            </w:r>
            <w:r>
              <w:rPr>
                <w:rFonts w:hint="default" w:ascii="Times New Roman" w:hAnsi="Times New Roman" w:eastAsia="仿宋_GB2312" w:cs="Times New Roman"/>
                <w:b w:val="0"/>
                <w:bCs w:val="0"/>
                <w:spacing w:val="8"/>
                <w:sz w:val="30"/>
                <w:szCs w:val="30"/>
                <w:highlight w:val="none"/>
                <w:lang w:eastAsia="zh-CN"/>
              </w:rPr>
              <w:t xml:space="preserve"> </w:t>
            </w:r>
          </w:p>
        </w:tc>
        <w:tc>
          <w:tcPr>
            <w:tcW w:w="348" w:type="pct"/>
            <w:tcBorders>
              <w:top w:val="single" w:color="000000" w:sz="2" w:space="0"/>
              <w:bottom w:val="single" w:color="000000" w:sz="2" w:space="0"/>
            </w:tcBorders>
            <w:noWrap w:val="0"/>
            <w:vAlign w:val="center"/>
          </w:tcPr>
          <w:p>
            <w:pPr>
              <w:spacing w:before="53" w:line="221" w:lineRule="auto"/>
              <w:jc w:val="both"/>
              <w:rPr>
                <w:rFonts w:hint="eastAsia" w:ascii="Times New Roman" w:hAnsi="Times New Roman" w:eastAsia="仿宋_GB2312" w:cs="Times New Roman"/>
                <w:b w:val="0"/>
                <w:bCs w:val="0"/>
                <w:spacing w:val="8"/>
                <w:sz w:val="30"/>
                <w:szCs w:val="30"/>
                <w:highlight w:val="none"/>
                <w:lang w:eastAsia="zh-CN"/>
              </w:rPr>
            </w:pPr>
            <w:r>
              <w:rPr>
                <w:rFonts w:hint="eastAsia" w:ascii="Times New Roman" w:hAnsi="Times New Roman" w:eastAsia="仿宋_GB2312" w:cs="Times New Roman"/>
                <w:b w:val="0"/>
                <w:bCs w:val="0"/>
                <w:spacing w:val="8"/>
                <w:sz w:val="30"/>
                <w:szCs w:val="30"/>
                <w:highlight w:val="none"/>
                <w:lang w:eastAsia="zh-CN"/>
              </w:rPr>
              <w:t>省厅已发文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6" w:hRule="atLeast"/>
          <w:jc w:val="center"/>
        </w:trPr>
        <w:tc>
          <w:tcPr>
            <w:tcW w:w="227" w:type="pct"/>
            <w:tcBorders>
              <w:top w:val="single" w:color="000000" w:sz="2" w:space="0"/>
              <w:bottom w:val="single" w:color="000000" w:sz="2" w:space="0"/>
            </w:tcBorders>
            <w:noWrap w:val="0"/>
            <w:vAlign w:val="center"/>
          </w:tcPr>
          <w:p>
            <w:pPr>
              <w:spacing w:before="0" w:line="221" w:lineRule="auto"/>
              <w:ind w:firstLine="104"/>
              <w:jc w:val="center"/>
              <w:rPr>
                <w:rFonts w:hint="default" w:ascii="Times New Roman" w:hAnsi="Times New Roman" w:eastAsia="仿宋_GB2312" w:cs="Times New Roman"/>
                <w:b w:val="0"/>
                <w:bCs w:val="0"/>
                <w:spacing w:val="8"/>
                <w:sz w:val="30"/>
                <w:szCs w:val="30"/>
                <w:highlight w:val="none"/>
                <w:lang w:val="en-US" w:eastAsia="zh-CN"/>
              </w:rPr>
            </w:pPr>
            <w:r>
              <w:rPr>
                <w:rFonts w:hint="eastAsia" w:ascii="Times New Roman" w:hAnsi="Times New Roman" w:eastAsia="仿宋_GB2312" w:cs="Times New Roman"/>
                <w:b w:val="0"/>
                <w:bCs w:val="0"/>
                <w:spacing w:val="8"/>
                <w:sz w:val="30"/>
                <w:szCs w:val="30"/>
                <w:highlight w:val="none"/>
                <w:lang w:val="en-US" w:eastAsia="zh-CN"/>
              </w:rPr>
              <w:t>2</w:t>
            </w:r>
          </w:p>
        </w:tc>
        <w:tc>
          <w:tcPr>
            <w:tcW w:w="927" w:type="pct"/>
            <w:tcBorders>
              <w:top w:val="single" w:color="000000" w:sz="2" w:space="0"/>
              <w:bottom w:val="single" w:color="000000" w:sz="2" w:space="0"/>
            </w:tcBorders>
            <w:noWrap w:val="0"/>
            <w:vAlign w:val="center"/>
          </w:tcPr>
          <w:p>
            <w:pPr>
              <w:spacing w:before="53" w:line="221" w:lineRule="auto"/>
              <w:ind w:firstLine="104"/>
              <w:jc w:val="both"/>
              <w:rPr>
                <w:rFonts w:hint="default" w:ascii="Times New Roman" w:hAnsi="Times New Roman" w:eastAsia="仿宋_GB2312" w:cs="Times New Roman"/>
                <w:b w:val="0"/>
                <w:bCs w:val="0"/>
                <w:i w:val="0"/>
                <w:snapToGrid w:val="0"/>
                <w:color w:val="000000"/>
                <w:kern w:val="0"/>
                <w:sz w:val="30"/>
                <w:szCs w:val="30"/>
                <w:highlight w:val="none"/>
                <w:u w:val="none"/>
                <w:lang w:val="en-US" w:eastAsia="zh-CN" w:bidi="ar"/>
              </w:rPr>
            </w:pPr>
            <w:r>
              <w:rPr>
                <w:rFonts w:hint="default" w:ascii="Times New Roman" w:hAnsi="Times New Roman" w:eastAsia="仿宋_GB2312" w:cs="Times New Roman"/>
                <w:b w:val="0"/>
                <w:bCs w:val="0"/>
                <w:i w:val="0"/>
                <w:snapToGrid w:val="0"/>
                <w:color w:val="000000"/>
                <w:kern w:val="0"/>
                <w:sz w:val="30"/>
                <w:szCs w:val="30"/>
                <w:highlight w:val="none"/>
                <w:u w:val="none"/>
                <w:lang w:val="en-US" w:eastAsia="zh-CN" w:bidi="ar"/>
              </w:rPr>
              <w:t>对水土保持设施未经验收或者验收不合格将生产建设项目投产使用行为的处罚</w:t>
            </w:r>
          </w:p>
        </w:tc>
        <w:tc>
          <w:tcPr>
            <w:tcW w:w="310" w:type="pct"/>
            <w:tcBorders>
              <w:top w:val="single" w:color="000000" w:sz="2" w:space="0"/>
              <w:bottom w:val="single" w:color="000000" w:sz="2" w:space="0"/>
            </w:tcBorders>
            <w:noWrap w:val="0"/>
            <w:vAlign w:val="center"/>
          </w:tcPr>
          <w:p>
            <w:pPr>
              <w:spacing w:before="53" w:line="221" w:lineRule="auto"/>
              <w:jc w:val="both"/>
              <w:rPr>
                <w:rFonts w:hint="default" w:ascii="Times New Roman" w:hAnsi="Times New Roman" w:eastAsia="仿宋_GB2312" w:cs="Times New Roman"/>
                <w:b w:val="0"/>
                <w:bCs w:val="0"/>
                <w:spacing w:val="8"/>
                <w:sz w:val="30"/>
                <w:szCs w:val="30"/>
                <w:highlight w:val="none"/>
              </w:rPr>
            </w:pPr>
            <w:r>
              <w:rPr>
                <w:rFonts w:hint="default" w:ascii="Times New Roman" w:hAnsi="Times New Roman" w:eastAsia="仿宋_GB2312" w:cs="Times New Roman"/>
                <w:b w:val="0"/>
                <w:bCs w:val="0"/>
                <w:spacing w:val="8"/>
                <w:sz w:val="30"/>
                <w:szCs w:val="30"/>
                <w:highlight w:val="none"/>
              </w:rPr>
              <w:t>440216</w:t>
            </w:r>
          </w:p>
          <w:p>
            <w:pPr>
              <w:spacing w:before="53" w:line="221" w:lineRule="auto"/>
              <w:jc w:val="both"/>
              <w:rPr>
                <w:rFonts w:hint="default" w:ascii="Times New Roman" w:hAnsi="Times New Roman" w:eastAsia="仿宋_GB2312" w:cs="Times New Roman"/>
                <w:b w:val="0"/>
                <w:bCs w:val="0"/>
                <w:spacing w:val="8"/>
                <w:sz w:val="30"/>
                <w:szCs w:val="30"/>
                <w:highlight w:val="none"/>
              </w:rPr>
            </w:pPr>
            <w:r>
              <w:rPr>
                <w:rFonts w:hint="default" w:ascii="Times New Roman" w:hAnsi="Times New Roman" w:eastAsia="仿宋_GB2312" w:cs="Times New Roman"/>
                <w:b w:val="0"/>
                <w:bCs w:val="0"/>
                <w:spacing w:val="8"/>
                <w:sz w:val="30"/>
                <w:szCs w:val="30"/>
                <w:highlight w:val="none"/>
              </w:rPr>
              <w:t>138000</w:t>
            </w:r>
          </w:p>
        </w:tc>
        <w:tc>
          <w:tcPr>
            <w:tcW w:w="687" w:type="pct"/>
            <w:tcBorders>
              <w:top w:val="single" w:color="000000" w:sz="2" w:space="0"/>
              <w:bottom w:val="single" w:color="000000" w:sz="2" w:space="0"/>
            </w:tcBorders>
            <w:noWrap w:val="0"/>
            <w:vAlign w:val="center"/>
          </w:tcPr>
          <w:p>
            <w:pPr>
              <w:spacing w:before="53" w:line="221" w:lineRule="auto"/>
              <w:ind w:firstLine="104"/>
              <w:jc w:val="both"/>
              <w:rPr>
                <w:rFonts w:hint="default" w:ascii="Times New Roman" w:hAnsi="Times New Roman" w:eastAsia="仿宋_GB2312" w:cs="Times New Roman"/>
                <w:b w:val="0"/>
                <w:bCs w:val="0"/>
                <w:spacing w:val="8"/>
                <w:sz w:val="30"/>
                <w:szCs w:val="30"/>
                <w:highlight w:val="none"/>
              </w:rPr>
            </w:pPr>
            <w:r>
              <w:rPr>
                <w:rFonts w:hint="default" w:ascii="Times New Roman" w:hAnsi="Times New Roman" w:eastAsia="仿宋_GB2312" w:cs="Times New Roman"/>
                <w:b w:val="0"/>
                <w:bCs w:val="0"/>
                <w:spacing w:val="8"/>
                <w:sz w:val="30"/>
                <w:szCs w:val="30"/>
                <w:highlight w:val="none"/>
              </w:rPr>
              <w:t>《中华人民共和国水土保持法》</w:t>
            </w:r>
            <w:r>
              <w:rPr>
                <w:rFonts w:hint="eastAsia" w:ascii="Times New Roman" w:hAnsi="Times New Roman" w:eastAsia="仿宋_GB2312" w:cs="Times New Roman"/>
                <w:b w:val="0"/>
                <w:bCs w:val="0"/>
                <w:spacing w:val="8"/>
                <w:sz w:val="30"/>
                <w:szCs w:val="30"/>
                <w:highlight w:val="none"/>
                <w:lang w:eastAsia="zh-CN"/>
              </w:rPr>
              <w:t>第二十七条、</w:t>
            </w:r>
            <w:r>
              <w:rPr>
                <w:rFonts w:hint="default" w:ascii="Times New Roman" w:hAnsi="Times New Roman" w:eastAsia="仿宋_GB2312" w:cs="Times New Roman"/>
                <w:b w:val="0"/>
                <w:bCs w:val="0"/>
                <w:spacing w:val="8"/>
                <w:sz w:val="30"/>
                <w:szCs w:val="30"/>
                <w:highlight w:val="none"/>
              </w:rPr>
              <w:t>《中华人民共和国水土保持法</w:t>
            </w:r>
            <w:r>
              <w:rPr>
                <w:rFonts w:hint="eastAsia" w:ascii="Times New Roman" w:hAnsi="Times New Roman" w:eastAsia="仿宋_GB2312" w:cs="Times New Roman"/>
                <w:b w:val="0"/>
                <w:bCs w:val="0"/>
                <w:spacing w:val="8"/>
                <w:sz w:val="30"/>
                <w:szCs w:val="30"/>
                <w:highlight w:val="none"/>
                <w:lang w:eastAsia="zh-CN"/>
              </w:rPr>
              <w:t>》</w:t>
            </w:r>
            <w:r>
              <w:rPr>
                <w:rFonts w:hint="default" w:ascii="Times New Roman" w:hAnsi="Times New Roman" w:eastAsia="仿宋_GB2312" w:cs="Times New Roman"/>
                <w:b w:val="0"/>
                <w:bCs w:val="0"/>
                <w:spacing w:val="8"/>
                <w:sz w:val="30"/>
                <w:szCs w:val="30"/>
                <w:highlight w:val="none"/>
              </w:rPr>
              <w:t>第五十四条</w:t>
            </w:r>
          </w:p>
        </w:tc>
        <w:tc>
          <w:tcPr>
            <w:tcW w:w="1321" w:type="pct"/>
            <w:tcBorders>
              <w:top w:val="single" w:color="000000" w:sz="2" w:space="0"/>
              <w:bottom w:val="single" w:color="000000" w:sz="2" w:space="0"/>
            </w:tcBorders>
            <w:noWrap w:val="0"/>
            <w:vAlign w:val="center"/>
          </w:tcPr>
          <w:p>
            <w:pPr>
              <w:spacing w:before="53" w:line="221" w:lineRule="auto"/>
              <w:ind w:firstLine="104"/>
              <w:jc w:val="both"/>
              <w:rPr>
                <w:rFonts w:hint="default" w:ascii="Times New Roman" w:hAnsi="Times New Roman" w:eastAsia="仿宋_GB2312" w:cs="Times New Roman"/>
                <w:b w:val="0"/>
                <w:bCs w:val="0"/>
                <w:spacing w:val="8"/>
                <w:sz w:val="30"/>
                <w:szCs w:val="30"/>
                <w:highlight w:val="none"/>
              </w:rPr>
            </w:pPr>
            <w:r>
              <w:rPr>
                <w:rFonts w:hint="default" w:ascii="Times New Roman" w:hAnsi="Times New Roman" w:eastAsia="仿宋_GB2312" w:cs="Times New Roman"/>
                <w:b w:val="0"/>
                <w:bCs w:val="0"/>
                <w:spacing w:val="8"/>
                <w:sz w:val="30"/>
                <w:szCs w:val="30"/>
                <w:highlight w:val="none"/>
              </w:rPr>
              <w:t>符合下列情形之一免于行政处罚：</w:t>
            </w:r>
          </w:p>
          <w:p>
            <w:pPr>
              <w:numPr>
                <w:ilvl w:val="0"/>
                <w:numId w:val="0"/>
              </w:numPr>
              <w:spacing w:before="53" w:line="221" w:lineRule="auto"/>
              <w:jc w:val="both"/>
              <w:rPr>
                <w:rFonts w:hint="default" w:ascii="Times New Roman" w:hAnsi="Times New Roman" w:eastAsia="仿宋_GB2312" w:cs="Times New Roman"/>
                <w:b w:val="0"/>
                <w:bCs w:val="0"/>
                <w:spacing w:val="8"/>
                <w:sz w:val="30"/>
                <w:szCs w:val="30"/>
                <w:highlight w:val="none"/>
                <w:lang w:eastAsia="zh-CN"/>
              </w:rPr>
            </w:pPr>
            <w:r>
              <w:rPr>
                <w:rFonts w:hint="eastAsia" w:ascii="Times New Roman" w:hAnsi="Times New Roman" w:eastAsia="仿宋_GB2312" w:cs="Times New Roman"/>
                <w:b w:val="0"/>
                <w:bCs w:val="0"/>
                <w:spacing w:val="8"/>
                <w:sz w:val="30"/>
                <w:szCs w:val="30"/>
                <w:highlight w:val="none"/>
                <w:lang w:val="en-US" w:eastAsia="zh-CN"/>
              </w:rPr>
              <w:t>1.</w:t>
            </w:r>
            <w:r>
              <w:rPr>
                <w:rFonts w:hint="default" w:ascii="Times New Roman" w:hAnsi="Times New Roman" w:eastAsia="仿宋_GB2312" w:cs="Times New Roman"/>
                <w:b w:val="0"/>
                <w:bCs w:val="0"/>
                <w:spacing w:val="8"/>
                <w:sz w:val="30"/>
                <w:szCs w:val="30"/>
                <w:highlight w:val="none"/>
                <w:lang w:eastAsia="zh-CN"/>
              </w:rPr>
              <w:t>违法行为轻微，在规定期限内</w:t>
            </w:r>
            <w:r>
              <w:rPr>
                <w:rFonts w:hint="eastAsia" w:ascii="Times New Roman" w:hAnsi="Times New Roman" w:eastAsia="仿宋_GB2312" w:cs="Times New Roman"/>
                <w:b w:val="0"/>
                <w:bCs w:val="0"/>
                <w:spacing w:val="8"/>
                <w:sz w:val="30"/>
                <w:szCs w:val="30"/>
                <w:highlight w:val="none"/>
                <w:lang w:eastAsia="zh-CN"/>
              </w:rPr>
              <w:t>按要求</w:t>
            </w:r>
            <w:r>
              <w:rPr>
                <w:rFonts w:hint="default" w:ascii="Times New Roman" w:hAnsi="Times New Roman" w:eastAsia="仿宋_GB2312" w:cs="Times New Roman"/>
                <w:b w:val="0"/>
                <w:bCs w:val="0"/>
                <w:spacing w:val="8"/>
                <w:sz w:val="30"/>
                <w:szCs w:val="30"/>
                <w:highlight w:val="none"/>
                <w:lang w:eastAsia="zh-CN"/>
              </w:rPr>
              <w:t>完成</w:t>
            </w:r>
            <w:r>
              <w:rPr>
                <w:rFonts w:hint="eastAsia" w:ascii="Times New Roman" w:hAnsi="Times New Roman" w:eastAsia="仿宋_GB2312" w:cs="Times New Roman"/>
                <w:b w:val="0"/>
                <w:bCs w:val="0"/>
                <w:spacing w:val="8"/>
                <w:sz w:val="30"/>
                <w:szCs w:val="30"/>
                <w:highlight w:val="none"/>
                <w:lang w:eastAsia="zh-CN"/>
              </w:rPr>
              <w:t>自主验收并报备</w:t>
            </w:r>
            <w:r>
              <w:rPr>
                <w:rFonts w:hint="default" w:ascii="Times New Roman" w:hAnsi="Times New Roman" w:eastAsia="仿宋_GB2312" w:cs="Times New Roman"/>
                <w:b w:val="0"/>
                <w:bCs w:val="0"/>
                <w:spacing w:val="8"/>
                <w:sz w:val="30"/>
                <w:szCs w:val="30"/>
                <w:highlight w:val="none"/>
                <w:lang w:eastAsia="zh-CN"/>
              </w:rPr>
              <w:t>，没有造成水土流失危害后果的；</w:t>
            </w:r>
          </w:p>
          <w:p>
            <w:pPr>
              <w:spacing w:before="53" w:line="221" w:lineRule="auto"/>
              <w:jc w:val="both"/>
              <w:rPr>
                <w:rFonts w:hint="default" w:ascii="Times New Roman" w:hAnsi="Times New Roman" w:eastAsia="仿宋_GB2312" w:cs="Times New Roman"/>
                <w:b w:val="0"/>
                <w:bCs w:val="0"/>
                <w:spacing w:val="8"/>
                <w:sz w:val="30"/>
                <w:szCs w:val="30"/>
                <w:highlight w:val="none"/>
              </w:rPr>
            </w:pPr>
            <w:r>
              <w:rPr>
                <w:rFonts w:hint="eastAsia" w:ascii="Times New Roman" w:hAnsi="Times New Roman" w:eastAsia="仿宋_GB2312" w:cs="Times New Roman"/>
                <w:b w:val="0"/>
                <w:bCs w:val="0"/>
                <w:spacing w:val="8"/>
                <w:sz w:val="30"/>
                <w:szCs w:val="30"/>
                <w:highlight w:val="none"/>
                <w:lang w:val="en-US" w:eastAsia="zh-CN"/>
              </w:rPr>
              <w:t>2.</w:t>
            </w:r>
            <w:r>
              <w:rPr>
                <w:rFonts w:hint="default" w:ascii="Times New Roman" w:hAnsi="Times New Roman" w:eastAsia="仿宋_GB2312" w:cs="Times New Roman"/>
                <w:b w:val="0"/>
                <w:bCs w:val="0"/>
                <w:spacing w:val="8"/>
                <w:sz w:val="30"/>
                <w:szCs w:val="30"/>
                <w:highlight w:val="none"/>
              </w:rPr>
              <w:t>初次</w:t>
            </w:r>
            <w:r>
              <w:rPr>
                <w:rFonts w:hint="eastAsia" w:ascii="Times New Roman" w:hAnsi="Times New Roman" w:eastAsia="仿宋_GB2312" w:cs="Times New Roman"/>
                <w:b w:val="0"/>
                <w:bCs w:val="0"/>
                <w:spacing w:val="8"/>
                <w:sz w:val="30"/>
                <w:szCs w:val="30"/>
                <w:highlight w:val="none"/>
                <w:lang w:eastAsia="zh-CN"/>
              </w:rPr>
              <w:t>违法</w:t>
            </w:r>
            <w:r>
              <w:rPr>
                <w:rFonts w:hint="default" w:ascii="Times New Roman" w:hAnsi="Times New Roman" w:eastAsia="仿宋_GB2312" w:cs="Times New Roman"/>
                <w:b w:val="0"/>
                <w:bCs w:val="0"/>
                <w:spacing w:val="8"/>
                <w:sz w:val="30"/>
                <w:szCs w:val="30"/>
                <w:highlight w:val="none"/>
              </w:rPr>
              <w:t>，</w:t>
            </w:r>
            <w:r>
              <w:rPr>
                <w:rFonts w:hint="eastAsia" w:ascii="Times New Roman" w:hAnsi="Times New Roman" w:eastAsia="仿宋_GB2312" w:cs="Times New Roman"/>
                <w:b w:val="0"/>
                <w:bCs w:val="0"/>
                <w:spacing w:val="8"/>
                <w:sz w:val="30"/>
                <w:szCs w:val="30"/>
                <w:highlight w:val="none"/>
                <w:lang w:eastAsia="zh-CN"/>
              </w:rPr>
              <w:t>造成的水土流失危害后果轻微，在规定期限内按要求完成自主验收并报备的。</w:t>
            </w:r>
          </w:p>
        </w:tc>
        <w:tc>
          <w:tcPr>
            <w:tcW w:w="544" w:type="pct"/>
            <w:tcBorders>
              <w:top w:val="single" w:color="000000" w:sz="2" w:space="0"/>
              <w:bottom w:val="single" w:color="000000" w:sz="2" w:space="0"/>
            </w:tcBorders>
            <w:noWrap w:val="0"/>
            <w:vAlign w:val="center"/>
          </w:tcPr>
          <w:p>
            <w:pPr>
              <w:spacing w:before="88" w:line="240" w:lineRule="auto"/>
              <w:jc w:val="both"/>
              <w:rPr>
                <w:rStyle w:val="8"/>
                <w:rFonts w:hint="default" w:ascii="Times New Roman" w:hAnsi="Times New Roman" w:eastAsia="仿宋_GB2312" w:cs="Times New Roman"/>
                <w:b w:val="0"/>
                <w:bCs w:val="0"/>
                <w:i w:val="0"/>
                <w:iCs w:val="0"/>
                <w:caps w:val="0"/>
                <w:smallCaps w:val="0"/>
                <w:strike w:val="0"/>
                <w:dstrike w:val="0"/>
                <w:vanish w:val="0"/>
                <w:color w:val="000000"/>
                <w:spacing w:val="0"/>
                <w:sz w:val="30"/>
                <w:szCs w:val="30"/>
                <w:highlight w:val="none"/>
                <w:u w:val="none"/>
              </w:rPr>
            </w:pPr>
            <w:r>
              <w:rPr>
                <w:rFonts w:hint="default" w:ascii="Times New Roman" w:hAnsi="Times New Roman" w:eastAsia="仿宋_GB2312" w:cs="Times New Roman"/>
                <w:b w:val="0"/>
                <w:bCs w:val="0"/>
                <w:spacing w:val="11"/>
                <w:sz w:val="30"/>
                <w:szCs w:val="30"/>
                <w:highlight w:val="none"/>
                <w:lang w:eastAsia="zh-CN"/>
              </w:rPr>
              <w:t>《</w:t>
            </w:r>
            <w:r>
              <w:rPr>
                <w:rFonts w:hint="eastAsia" w:ascii="Times New Roman" w:hAnsi="Times New Roman" w:eastAsia="仿宋_GB2312" w:cs="Times New Roman"/>
                <w:b w:val="0"/>
                <w:bCs w:val="0"/>
                <w:spacing w:val="11"/>
                <w:sz w:val="30"/>
                <w:szCs w:val="30"/>
                <w:highlight w:val="none"/>
                <w:lang w:eastAsia="zh-CN"/>
              </w:rPr>
              <w:t>中华人民共和国行政处罚法</w:t>
            </w:r>
            <w:r>
              <w:rPr>
                <w:rFonts w:hint="default" w:ascii="Times New Roman" w:hAnsi="Times New Roman" w:eastAsia="仿宋_GB2312" w:cs="Times New Roman"/>
                <w:b w:val="0"/>
                <w:bCs w:val="0"/>
                <w:spacing w:val="11"/>
                <w:sz w:val="30"/>
                <w:szCs w:val="30"/>
                <w:highlight w:val="none"/>
                <w:lang w:eastAsia="zh-CN"/>
              </w:rPr>
              <w:t>》第三十</w:t>
            </w:r>
            <w:r>
              <w:rPr>
                <w:rFonts w:hint="eastAsia" w:ascii="Times New Roman" w:hAnsi="Times New Roman" w:eastAsia="仿宋_GB2312" w:cs="Times New Roman"/>
                <w:b w:val="0"/>
                <w:bCs w:val="0"/>
                <w:spacing w:val="11"/>
                <w:sz w:val="30"/>
                <w:szCs w:val="30"/>
                <w:highlight w:val="none"/>
                <w:lang w:eastAsia="zh-CN"/>
              </w:rPr>
              <w:t>三条</w:t>
            </w:r>
          </w:p>
          <w:p>
            <w:pPr>
              <w:spacing w:before="53" w:line="221" w:lineRule="auto"/>
              <w:ind w:firstLine="104"/>
              <w:jc w:val="both"/>
              <w:rPr>
                <w:rFonts w:hint="default" w:ascii="Times New Roman" w:hAnsi="Times New Roman" w:eastAsia="仿宋_GB2312" w:cs="Times New Roman"/>
                <w:b w:val="0"/>
                <w:bCs w:val="0"/>
                <w:spacing w:val="8"/>
                <w:sz w:val="30"/>
                <w:szCs w:val="30"/>
                <w:highlight w:val="none"/>
                <w:lang w:eastAsia="zh-CN"/>
              </w:rPr>
            </w:pPr>
          </w:p>
        </w:tc>
        <w:tc>
          <w:tcPr>
            <w:tcW w:w="632" w:type="pct"/>
            <w:tcBorders>
              <w:top w:val="single" w:color="000000" w:sz="2" w:space="0"/>
              <w:bottom w:val="single" w:color="000000" w:sz="2" w:space="0"/>
            </w:tcBorders>
            <w:noWrap w:val="0"/>
            <w:vAlign w:val="center"/>
          </w:tcPr>
          <w:p>
            <w:pPr>
              <w:spacing w:before="53" w:line="221" w:lineRule="auto"/>
              <w:ind w:firstLine="104"/>
              <w:jc w:val="both"/>
              <w:rPr>
                <w:rFonts w:hint="default" w:ascii="Times New Roman" w:hAnsi="Times New Roman" w:eastAsia="仿宋_GB2312" w:cs="Times New Roman"/>
                <w:b w:val="0"/>
                <w:bCs w:val="0"/>
                <w:spacing w:val="28"/>
                <w:sz w:val="30"/>
                <w:szCs w:val="30"/>
                <w:highlight w:val="none"/>
              </w:rPr>
            </w:pPr>
            <w:r>
              <w:rPr>
                <w:rFonts w:hint="eastAsia" w:ascii="Times New Roman" w:hAnsi="Times New Roman" w:eastAsia="仿宋_GB2312" w:cs="Times New Roman"/>
                <w:b w:val="0"/>
                <w:bCs w:val="0"/>
                <w:spacing w:val="8"/>
                <w:sz w:val="30"/>
                <w:szCs w:val="30"/>
                <w:highlight w:val="none"/>
                <w:lang w:eastAsia="zh-CN"/>
              </w:rPr>
              <w:t>采取</w:t>
            </w:r>
            <w:r>
              <w:rPr>
                <w:rFonts w:hint="default" w:ascii="Times New Roman" w:hAnsi="Times New Roman" w:eastAsia="仿宋_GB2312" w:cs="Times New Roman"/>
                <w:b w:val="0"/>
                <w:bCs w:val="0"/>
                <w:spacing w:val="8"/>
                <w:sz w:val="30"/>
                <w:szCs w:val="30"/>
                <w:highlight w:val="none"/>
                <w:lang w:eastAsia="zh-CN"/>
              </w:rPr>
              <w:t>加强教育、</w:t>
            </w:r>
            <w:r>
              <w:rPr>
                <w:rFonts w:hint="eastAsia" w:ascii="Times New Roman" w:hAnsi="Times New Roman" w:eastAsia="仿宋_GB2312" w:cs="Times New Roman"/>
                <w:b w:val="0"/>
                <w:bCs w:val="0"/>
                <w:spacing w:val="8"/>
                <w:sz w:val="30"/>
                <w:szCs w:val="30"/>
                <w:highlight w:val="none"/>
                <w:lang w:eastAsia="zh-CN"/>
              </w:rPr>
              <w:t>劝导警示、告诫约谈、及时复查、加强检查等方式。</w:t>
            </w:r>
            <w:r>
              <w:rPr>
                <w:rFonts w:hint="default" w:ascii="Times New Roman" w:hAnsi="Times New Roman" w:eastAsia="仿宋_GB2312" w:cs="Times New Roman"/>
                <w:b w:val="0"/>
                <w:bCs w:val="0"/>
                <w:spacing w:val="8"/>
                <w:sz w:val="30"/>
                <w:szCs w:val="30"/>
                <w:highlight w:val="none"/>
                <w:lang w:eastAsia="zh-CN"/>
              </w:rPr>
              <w:t xml:space="preserve"> </w:t>
            </w:r>
          </w:p>
        </w:tc>
        <w:tc>
          <w:tcPr>
            <w:tcW w:w="348" w:type="pct"/>
            <w:tcBorders>
              <w:top w:val="single" w:color="000000" w:sz="2" w:space="0"/>
              <w:bottom w:val="single" w:color="000000" w:sz="2" w:space="0"/>
            </w:tcBorders>
            <w:noWrap w:val="0"/>
            <w:vAlign w:val="center"/>
          </w:tcPr>
          <w:p>
            <w:pPr>
              <w:spacing w:before="53" w:line="221" w:lineRule="auto"/>
              <w:jc w:val="both"/>
              <w:rPr>
                <w:rFonts w:hint="default" w:ascii="Times New Roman" w:hAnsi="Times New Roman" w:eastAsia="仿宋_GB2312" w:cs="Times New Roman"/>
                <w:b w:val="0"/>
                <w:bCs w:val="0"/>
                <w:spacing w:val="8"/>
                <w:sz w:val="30"/>
                <w:szCs w:val="30"/>
                <w:highlight w:val="none"/>
              </w:rPr>
            </w:pPr>
            <w:r>
              <w:rPr>
                <w:rFonts w:hint="eastAsia" w:ascii="Times New Roman" w:hAnsi="Times New Roman" w:eastAsia="仿宋_GB2312" w:cs="Times New Roman"/>
                <w:b w:val="0"/>
                <w:bCs w:val="0"/>
                <w:spacing w:val="8"/>
                <w:sz w:val="30"/>
                <w:szCs w:val="30"/>
                <w:highlight w:val="none"/>
                <w:lang w:eastAsia="zh-CN"/>
              </w:rPr>
              <w:t>省厅已发文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6" w:hRule="atLeast"/>
          <w:jc w:val="center"/>
        </w:trPr>
        <w:tc>
          <w:tcPr>
            <w:tcW w:w="227" w:type="pct"/>
            <w:tcBorders>
              <w:top w:val="single" w:color="000000" w:sz="2" w:space="0"/>
              <w:bottom w:val="single" w:color="000000" w:sz="2" w:space="0"/>
            </w:tcBorders>
            <w:noWrap w:val="0"/>
            <w:vAlign w:val="center"/>
          </w:tcPr>
          <w:p>
            <w:pPr>
              <w:spacing w:before="0" w:line="221" w:lineRule="auto"/>
              <w:ind w:firstLine="104" w:firstLineChars="0"/>
              <w:jc w:val="center"/>
              <w:rPr>
                <w:rFonts w:hint="eastAsia" w:ascii="Times New Roman" w:hAnsi="Times New Roman" w:eastAsia="仿宋_GB2312" w:cs="Times New Roman"/>
                <w:b w:val="0"/>
                <w:bCs w:val="0"/>
                <w:snapToGrid w:val="0"/>
                <w:color w:val="000000"/>
                <w:spacing w:val="8"/>
                <w:kern w:val="0"/>
                <w:sz w:val="30"/>
                <w:szCs w:val="30"/>
                <w:highlight w:val="none"/>
                <w:lang w:val="en-US" w:eastAsia="zh-CN"/>
              </w:rPr>
            </w:pPr>
            <w:r>
              <w:rPr>
                <w:rFonts w:hint="eastAsia" w:ascii="Times New Roman" w:hAnsi="Times New Roman" w:eastAsia="仿宋_GB2312" w:cs="Times New Roman"/>
                <w:b w:val="0"/>
                <w:bCs w:val="0"/>
                <w:spacing w:val="8"/>
                <w:sz w:val="30"/>
                <w:szCs w:val="30"/>
                <w:highlight w:val="none"/>
                <w:lang w:val="en-US" w:eastAsia="zh-CN"/>
              </w:rPr>
              <w:t>3</w:t>
            </w:r>
          </w:p>
        </w:tc>
        <w:tc>
          <w:tcPr>
            <w:tcW w:w="927" w:type="pct"/>
            <w:tcBorders>
              <w:top w:val="single" w:color="000000" w:sz="2" w:space="0"/>
              <w:bottom w:val="single" w:color="000000" w:sz="2" w:space="0"/>
            </w:tcBorders>
            <w:noWrap w:val="0"/>
            <w:vAlign w:val="center"/>
          </w:tcPr>
          <w:p>
            <w:pPr>
              <w:keepNext w:val="0"/>
              <w:keepLines w:val="0"/>
              <w:pageBreakBefore w:val="0"/>
              <w:kinsoku/>
              <w:wordWrap/>
              <w:overflowPunct/>
              <w:topLinePunct w:val="0"/>
              <w:autoSpaceDE/>
              <w:autoSpaceDN/>
              <w:bidi w:val="0"/>
              <w:adjustRightInd/>
              <w:snapToGrid/>
              <w:spacing w:line="472" w:lineRule="exact"/>
              <w:jc w:val="both"/>
              <w:rPr>
                <w:rFonts w:hint="default" w:ascii="Times New Roman" w:hAnsi="Times New Roman" w:eastAsia="仿宋_GB2312" w:cs="Times New Roman"/>
                <w:b w:val="0"/>
                <w:bCs w:val="0"/>
                <w:snapToGrid w:val="0"/>
                <w:color w:val="auto"/>
                <w:kern w:val="0"/>
                <w:sz w:val="30"/>
                <w:szCs w:val="30"/>
                <w:highlight w:val="none"/>
                <w:vertAlign w:val="baseline"/>
                <w:lang w:val="en-US" w:eastAsia="zh-CN"/>
              </w:rPr>
            </w:pPr>
            <w:r>
              <w:rPr>
                <w:rFonts w:hint="eastAsia" w:ascii="Times New Roman" w:hAnsi="Times New Roman" w:eastAsia="仿宋_GB2312" w:cs="Times New Roman"/>
                <w:b w:val="0"/>
                <w:bCs w:val="0"/>
                <w:color w:val="auto"/>
                <w:sz w:val="30"/>
                <w:szCs w:val="30"/>
                <w:highlight w:val="none"/>
                <w:vertAlign w:val="baseline"/>
                <w:lang w:eastAsia="zh-CN"/>
              </w:rPr>
              <w:t>对拒不缴纳水土保持补偿费的行为的处罚</w:t>
            </w:r>
          </w:p>
        </w:tc>
        <w:tc>
          <w:tcPr>
            <w:tcW w:w="310" w:type="pct"/>
            <w:tcBorders>
              <w:top w:val="single" w:color="000000" w:sz="2" w:space="0"/>
              <w:bottom w:val="single" w:color="000000" w:sz="2" w:space="0"/>
            </w:tcBorders>
            <w:noWrap w:val="0"/>
            <w:vAlign w:val="center"/>
          </w:tcPr>
          <w:p>
            <w:pPr>
              <w:keepNext w:val="0"/>
              <w:keepLines w:val="0"/>
              <w:pageBreakBefore w:val="0"/>
              <w:kinsoku/>
              <w:wordWrap/>
              <w:overflowPunct/>
              <w:topLinePunct w:val="0"/>
              <w:autoSpaceDE/>
              <w:autoSpaceDN/>
              <w:bidi w:val="0"/>
              <w:adjustRightInd/>
              <w:snapToGrid/>
              <w:spacing w:line="572" w:lineRule="exact"/>
              <w:jc w:val="both"/>
              <w:rPr>
                <w:rFonts w:hint="default" w:ascii="Times New Roman" w:hAnsi="Times New Roman" w:eastAsia="仿宋_GB2312" w:cs="Times New Roman"/>
                <w:b w:val="0"/>
                <w:bCs w:val="0"/>
                <w:snapToGrid w:val="0"/>
                <w:color w:val="auto"/>
                <w:kern w:val="0"/>
                <w:sz w:val="30"/>
                <w:szCs w:val="30"/>
                <w:highlight w:val="none"/>
                <w:vertAlign w:val="baseline"/>
                <w:lang w:val="en-US" w:eastAsia="zh-CN"/>
              </w:rPr>
            </w:pPr>
            <w:r>
              <w:rPr>
                <w:rFonts w:hint="eastAsia" w:ascii="Times New Roman" w:hAnsi="Times New Roman" w:eastAsia="仿宋_GB2312" w:cs="Times New Roman"/>
                <w:b w:val="0"/>
                <w:bCs w:val="0"/>
                <w:color w:val="auto"/>
                <w:sz w:val="30"/>
                <w:szCs w:val="30"/>
                <w:highlight w:val="none"/>
                <w:vertAlign w:val="baseline"/>
                <w:lang w:val="en-US" w:eastAsia="zh-CN"/>
              </w:rPr>
              <w:t>440216140000</w:t>
            </w:r>
          </w:p>
        </w:tc>
        <w:tc>
          <w:tcPr>
            <w:tcW w:w="687" w:type="pct"/>
            <w:tcBorders>
              <w:top w:val="single" w:color="000000" w:sz="2" w:space="0"/>
              <w:bottom w:val="single" w:color="000000" w:sz="2" w:space="0"/>
            </w:tcBorders>
            <w:noWrap w:val="0"/>
            <w:vAlign w:val="center"/>
          </w:tcPr>
          <w:p>
            <w:pPr>
              <w:spacing w:before="53" w:line="221" w:lineRule="auto"/>
              <w:ind w:firstLine="104" w:firstLineChars="0"/>
              <w:jc w:val="both"/>
              <w:rPr>
                <w:rFonts w:hint="default" w:ascii="Times New Roman" w:hAnsi="Times New Roman" w:eastAsia="仿宋_GB2312" w:cs="Times New Roman"/>
                <w:b w:val="0"/>
                <w:bCs w:val="0"/>
                <w:snapToGrid w:val="0"/>
                <w:color w:val="auto"/>
                <w:kern w:val="0"/>
                <w:sz w:val="30"/>
                <w:szCs w:val="30"/>
                <w:highlight w:val="none"/>
                <w:vertAlign w:val="baseline"/>
                <w:lang w:eastAsia="zh-CN"/>
              </w:rPr>
            </w:pPr>
            <w:r>
              <w:rPr>
                <w:rFonts w:hint="default" w:ascii="Times New Roman" w:hAnsi="Times New Roman" w:eastAsia="仿宋_GB2312" w:cs="Times New Roman"/>
                <w:b w:val="0"/>
                <w:bCs w:val="0"/>
                <w:color w:val="auto"/>
                <w:sz w:val="30"/>
                <w:szCs w:val="30"/>
                <w:highlight w:val="none"/>
                <w:vertAlign w:val="baseline"/>
                <w:lang w:eastAsia="zh-CN"/>
              </w:rPr>
              <w:t>《中华人民共和国</w:t>
            </w:r>
            <w:r>
              <w:rPr>
                <w:rFonts w:hint="eastAsia" w:ascii="Times New Roman" w:hAnsi="Times New Roman" w:eastAsia="仿宋_GB2312" w:cs="Times New Roman"/>
                <w:b w:val="0"/>
                <w:bCs w:val="0"/>
                <w:color w:val="auto"/>
                <w:sz w:val="30"/>
                <w:szCs w:val="30"/>
                <w:highlight w:val="none"/>
                <w:vertAlign w:val="baseline"/>
                <w:lang w:eastAsia="zh-CN"/>
              </w:rPr>
              <w:t>水土保持法</w:t>
            </w:r>
            <w:r>
              <w:rPr>
                <w:rFonts w:hint="default" w:ascii="Times New Roman" w:hAnsi="Times New Roman" w:eastAsia="仿宋_GB2312" w:cs="Times New Roman"/>
                <w:b w:val="0"/>
                <w:bCs w:val="0"/>
                <w:color w:val="auto"/>
                <w:sz w:val="30"/>
                <w:szCs w:val="30"/>
                <w:highlight w:val="none"/>
                <w:vertAlign w:val="baseline"/>
                <w:lang w:eastAsia="zh-CN"/>
              </w:rPr>
              <w:t>》</w:t>
            </w:r>
            <w:r>
              <w:rPr>
                <w:rFonts w:hint="eastAsia" w:ascii="Times New Roman" w:hAnsi="Times New Roman" w:eastAsia="仿宋_GB2312" w:cs="Times New Roman"/>
                <w:b w:val="0"/>
                <w:bCs w:val="0"/>
                <w:color w:val="auto"/>
                <w:sz w:val="30"/>
                <w:szCs w:val="30"/>
                <w:highlight w:val="none"/>
                <w:vertAlign w:val="baseline"/>
                <w:lang w:eastAsia="zh-CN"/>
              </w:rPr>
              <w:t>第三十二条第二款、</w:t>
            </w:r>
            <w:r>
              <w:rPr>
                <w:rFonts w:hint="default" w:ascii="Times New Roman" w:hAnsi="Times New Roman" w:eastAsia="仿宋_GB2312" w:cs="Times New Roman"/>
                <w:b w:val="0"/>
                <w:bCs w:val="0"/>
                <w:color w:val="auto"/>
                <w:sz w:val="30"/>
                <w:szCs w:val="30"/>
                <w:highlight w:val="none"/>
                <w:vertAlign w:val="baseline"/>
                <w:lang w:eastAsia="zh-CN"/>
              </w:rPr>
              <w:t>《中华人民共和国</w:t>
            </w:r>
            <w:r>
              <w:rPr>
                <w:rFonts w:hint="eastAsia" w:ascii="Times New Roman" w:hAnsi="Times New Roman" w:eastAsia="仿宋_GB2312" w:cs="Times New Roman"/>
                <w:b w:val="0"/>
                <w:bCs w:val="0"/>
                <w:color w:val="auto"/>
                <w:sz w:val="30"/>
                <w:szCs w:val="30"/>
                <w:highlight w:val="none"/>
                <w:vertAlign w:val="baseline"/>
                <w:lang w:eastAsia="zh-CN"/>
              </w:rPr>
              <w:t>水土保持</w:t>
            </w:r>
            <w:r>
              <w:rPr>
                <w:rFonts w:hint="default" w:ascii="Times New Roman" w:hAnsi="Times New Roman" w:eastAsia="仿宋_GB2312" w:cs="Times New Roman"/>
                <w:b w:val="0"/>
                <w:bCs w:val="0"/>
                <w:color w:val="auto"/>
                <w:sz w:val="30"/>
                <w:szCs w:val="30"/>
                <w:highlight w:val="none"/>
                <w:vertAlign w:val="baseline"/>
                <w:lang w:eastAsia="zh-CN"/>
              </w:rPr>
              <w:t>法》第</w:t>
            </w:r>
            <w:r>
              <w:rPr>
                <w:rFonts w:hint="eastAsia" w:ascii="Times New Roman" w:hAnsi="Times New Roman" w:eastAsia="仿宋_GB2312" w:cs="Times New Roman"/>
                <w:b w:val="0"/>
                <w:bCs w:val="0"/>
                <w:color w:val="auto"/>
                <w:sz w:val="30"/>
                <w:szCs w:val="30"/>
                <w:highlight w:val="none"/>
                <w:vertAlign w:val="baseline"/>
                <w:lang w:eastAsia="zh-CN"/>
              </w:rPr>
              <w:t>五十七条</w:t>
            </w:r>
          </w:p>
        </w:tc>
        <w:tc>
          <w:tcPr>
            <w:tcW w:w="1321" w:type="pct"/>
            <w:tcBorders>
              <w:top w:val="single" w:color="000000" w:sz="2" w:space="0"/>
              <w:bottom w:val="single" w:color="000000" w:sz="2" w:space="0"/>
            </w:tcBorders>
            <w:noWrap w:val="0"/>
            <w:vAlign w:val="center"/>
          </w:tcPr>
          <w:p>
            <w:pPr>
              <w:spacing w:before="53" w:line="221" w:lineRule="auto"/>
              <w:ind w:firstLine="104" w:firstLineChars="0"/>
              <w:jc w:val="both"/>
              <w:rPr>
                <w:rFonts w:hint="eastAsia" w:ascii="Times New Roman" w:hAnsi="Times New Roman" w:eastAsia="仿宋_GB2312" w:cs="Times New Roman"/>
                <w:b w:val="0"/>
                <w:bCs w:val="0"/>
                <w:snapToGrid w:val="0"/>
                <w:color w:val="000000"/>
                <w:kern w:val="0"/>
                <w:sz w:val="30"/>
                <w:szCs w:val="30"/>
                <w:highlight w:val="none"/>
                <w:vertAlign w:val="baseline"/>
                <w:lang w:val="en-US" w:eastAsia="zh-CN"/>
              </w:rPr>
            </w:pPr>
            <w:r>
              <w:rPr>
                <w:rFonts w:hint="eastAsia" w:ascii="Times New Roman" w:hAnsi="Times New Roman" w:eastAsia="仿宋_GB2312" w:cs="Times New Roman"/>
                <w:b w:val="0"/>
                <w:bCs w:val="0"/>
                <w:sz w:val="30"/>
                <w:szCs w:val="30"/>
                <w:highlight w:val="none"/>
                <w:vertAlign w:val="baseline"/>
                <w:lang w:eastAsia="zh-CN"/>
              </w:rPr>
              <w:t>初次违法，逾期不缴纳，经催告后在</w:t>
            </w:r>
            <w:r>
              <w:rPr>
                <w:rFonts w:hint="eastAsia" w:ascii="Times New Roman" w:hAnsi="Times New Roman" w:eastAsia="仿宋_GB2312" w:cs="Times New Roman"/>
                <w:b w:val="0"/>
                <w:bCs w:val="0"/>
                <w:sz w:val="30"/>
                <w:szCs w:val="30"/>
                <w:highlight w:val="none"/>
                <w:vertAlign w:val="baseline"/>
                <w:lang w:val="en-US" w:eastAsia="zh-CN"/>
              </w:rPr>
              <w:t>10个工作日以内缴纳完毕的。</w:t>
            </w:r>
          </w:p>
        </w:tc>
        <w:tc>
          <w:tcPr>
            <w:tcW w:w="544" w:type="pct"/>
            <w:tcBorders>
              <w:top w:val="single" w:color="000000" w:sz="2" w:space="0"/>
              <w:bottom w:val="single" w:color="000000" w:sz="2" w:space="0"/>
            </w:tcBorders>
            <w:noWrap w:val="0"/>
            <w:vAlign w:val="center"/>
          </w:tcPr>
          <w:p>
            <w:pPr>
              <w:spacing w:before="88" w:line="240" w:lineRule="auto"/>
              <w:jc w:val="both"/>
              <w:rPr>
                <w:rStyle w:val="8"/>
                <w:rFonts w:hint="default" w:ascii="Times New Roman" w:hAnsi="Times New Roman" w:eastAsia="仿宋_GB2312" w:cs="Times New Roman"/>
                <w:b w:val="0"/>
                <w:bCs w:val="0"/>
                <w:i w:val="0"/>
                <w:iCs w:val="0"/>
                <w:caps w:val="0"/>
                <w:smallCaps w:val="0"/>
                <w:strike w:val="0"/>
                <w:dstrike w:val="0"/>
                <w:vanish w:val="0"/>
                <w:color w:val="000000"/>
                <w:spacing w:val="0"/>
                <w:sz w:val="30"/>
                <w:szCs w:val="30"/>
                <w:highlight w:val="none"/>
                <w:u w:val="none"/>
              </w:rPr>
            </w:pPr>
            <w:r>
              <w:rPr>
                <w:rFonts w:hint="default" w:ascii="Times New Roman" w:hAnsi="Times New Roman" w:eastAsia="仿宋_GB2312" w:cs="Times New Roman"/>
                <w:b w:val="0"/>
                <w:bCs w:val="0"/>
                <w:spacing w:val="11"/>
                <w:sz w:val="30"/>
                <w:szCs w:val="30"/>
                <w:highlight w:val="none"/>
                <w:lang w:eastAsia="zh-CN"/>
              </w:rPr>
              <w:t>《</w:t>
            </w:r>
            <w:r>
              <w:rPr>
                <w:rFonts w:hint="eastAsia" w:ascii="Times New Roman" w:hAnsi="Times New Roman" w:eastAsia="仿宋_GB2312" w:cs="Times New Roman"/>
                <w:b w:val="0"/>
                <w:bCs w:val="0"/>
                <w:spacing w:val="11"/>
                <w:sz w:val="30"/>
                <w:szCs w:val="30"/>
                <w:highlight w:val="none"/>
                <w:lang w:eastAsia="zh-CN"/>
              </w:rPr>
              <w:t>中华人民共和国行政处罚</w:t>
            </w:r>
            <w:bookmarkStart w:id="0" w:name="_GoBack"/>
            <w:bookmarkEnd w:id="0"/>
            <w:r>
              <w:rPr>
                <w:rFonts w:hint="eastAsia" w:ascii="Times New Roman" w:hAnsi="Times New Roman" w:eastAsia="仿宋_GB2312" w:cs="Times New Roman"/>
                <w:b w:val="0"/>
                <w:bCs w:val="0"/>
                <w:spacing w:val="11"/>
                <w:sz w:val="30"/>
                <w:szCs w:val="30"/>
                <w:highlight w:val="none"/>
                <w:lang w:eastAsia="zh-CN"/>
              </w:rPr>
              <w:t>法</w:t>
            </w:r>
            <w:r>
              <w:rPr>
                <w:rFonts w:hint="default" w:ascii="Times New Roman" w:hAnsi="Times New Roman" w:eastAsia="仿宋_GB2312" w:cs="Times New Roman"/>
                <w:b w:val="0"/>
                <w:bCs w:val="0"/>
                <w:spacing w:val="11"/>
                <w:sz w:val="30"/>
                <w:szCs w:val="30"/>
                <w:highlight w:val="none"/>
                <w:lang w:eastAsia="zh-CN"/>
              </w:rPr>
              <w:t>》第三十</w:t>
            </w:r>
            <w:r>
              <w:rPr>
                <w:rFonts w:hint="eastAsia" w:ascii="Times New Roman" w:hAnsi="Times New Roman" w:eastAsia="仿宋_GB2312" w:cs="Times New Roman"/>
                <w:b w:val="0"/>
                <w:bCs w:val="0"/>
                <w:spacing w:val="11"/>
                <w:sz w:val="30"/>
                <w:szCs w:val="30"/>
                <w:highlight w:val="none"/>
                <w:lang w:eastAsia="zh-CN"/>
              </w:rPr>
              <w:t>三条</w:t>
            </w:r>
          </w:p>
          <w:p>
            <w:pPr>
              <w:spacing w:before="53" w:line="221" w:lineRule="auto"/>
              <w:ind w:firstLine="104" w:firstLineChars="0"/>
              <w:jc w:val="both"/>
              <w:rPr>
                <w:rFonts w:hint="default" w:ascii="Times New Roman" w:hAnsi="Times New Roman" w:eastAsia="仿宋_GB2312" w:cs="Times New Roman"/>
                <w:b w:val="0"/>
                <w:bCs w:val="0"/>
                <w:snapToGrid w:val="0"/>
                <w:color w:val="000000"/>
                <w:spacing w:val="8"/>
                <w:kern w:val="0"/>
                <w:sz w:val="30"/>
                <w:szCs w:val="30"/>
                <w:highlight w:val="none"/>
                <w:lang w:eastAsia="zh-CN"/>
              </w:rPr>
            </w:pPr>
          </w:p>
        </w:tc>
        <w:tc>
          <w:tcPr>
            <w:tcW w:w="632" w:type="pct"/>
            <w:tcBorders>
              <w:top w:val="single" w:color="000000" w:sz="2" w:space="0"/>
              <w:bottom w:val="single" w:color="000000" w:sz="2" w:space="0"/>
            </w:tcBorders>
            <w:noWrap w:val="0"/>
            <w:vAlign w:val="center"/>
          </w:tcPr>
          <w:p>
            <w:pPr>
              <w:spacing w:before="53" w:line="221" w:lineRule="auto"/>
              <w:ind w:firstLine="104" w:firstLineChars="0"/>
              <w:jc w:val="both"/>
              <w:rPr>
                <w:rFonts w:hint="eastAsia" w:ascii="Times New Roman" w:hAnsi="Times New Roman" w:eastAsia="仿宋_GB2312" w:cs="Times New Roman"/>
                <w:b w:val="0"/>
                <w:bCs w:val="0"/>
                <w:snapToGrid w:val="0"/>
                <w:color w:val="000000"/>
                <w:spacing w:val="8"/>
                <w:kern w:val="0"/>
                <w:sz w:val="30"/>
                <w:szCs w:val="30"/>
                <w:highlight w:val="none"/>
                <w:lang w:eastAsia="zh-CN"/>
              </w:rPr>
            </w:pPr>
            <w:r>
              <w:rPr>
                <w:rFonts w:hint="eastAsia" w:ascii="Times New Roman" w:hAnsi="Times New Roman" w:eastAsia="仿宋_GB2312" w:cs="Times New Roman"/>
                <w:b w:val="0"/>
                <w:bCs w:val="0"/>
                <w:spacing w:val="8"/>
                <w:sz w:val="30"/>
                <w:szCs w:val="30"/>
                <w:highlight w:val="none"/>
                <w:lang w:eastAsia="zh-CN"/>
              </w:rPr>
              <w:t>采取</w:t>
            </w:r>
            <w:r>
              <w:rPr>
                <w:rFonts w:hint="default" w:ascii="Times New Roman" w:hAnsi="Times New Roman" w:eastAsia="仿宋_GB2312" w:cs="Times New Roman"/>
                <w:b w:val="0"/>
                <w:bCs w:val="0"/>
                <w:spacing w:val="8"/>
                <w:sz w:val="30"/>
                <w:szCs w:val="30"/>
                <w:highlight w:val="none"/>
                <w:lang w:eastAsia="zh-CN"/>
              </w:rPr>
              <w:t>加强教育、</w:t>
            </w:r>
            <w:r>
              <w:rPr>
                <w:rFonts w:hint="eastAsia" w:ascii="Times New Roman" w:hAnsi="Times New Roman" w:eastAsia="仿宋_GB2312" w:cs="Times New Roman"/>
                <w:b w:val="0"/>
                <w:bCs w:val="0"/>
                <w:spacing w:val="8"/>
                <w:sz w:val="30"/>
                <w:szCs w:val="30"/>
                <w:highlight w:val="none"/>
                <w:lang w:eastAsia="zh-CN"/>
              </w:rPr>
              <w:t>劝导警示、告诫约谈、加强检查等方式。</w:t>
            </w:r>
            <w:r>
              <w:rPr>
                <w:rFonts w:hint="default" w:ascii="Times New Roman" w:hAnsi="Times New Roman" w:eastAsia="仿宋_GB2312" w:cs="Times New Roman"/>
                <w:b w:val="0"/>
                <w:bCs w:val="0"/>
                <w:spacing w:val="8"/>
                <w:sz w:val="30"/>
                <w:szCs w:val="30"/>
                <w:highlight w:val="none"/>
                <w:lang w:eastAsia="zh-CN"/>
              </w:rPr>
              <w:t xml:space="preserve"> </w:t>
            </w:r>
          </w:p>
        </w:tc>
        <w:tc>
          <w:tcPr>
            <w:tcW w:w="348" w:type="pct"/>
            <w:tcBorders>
              <w:top w:val="single" w:color="000000" w:sz="2" w:space="0"/>
              <w:bottom w:val="single" w:color="000000" w:sz="2" w:space="0"/>
            </w:tcBorders>
            <w:noWrap w:val="0"/>
            <w:vAlign w:val="center"/>
          </w:tcPr>
          <w:p>
            <w:pPr>
              <w:spacing w:before="53" w:line="221" w:lineRule="auto"/>
              <w:jc w:val="both"/>
              <w:rPr>
                <w:rFonts w:hint="eastAsia" w:ascii="Times New Roman" w:hAnsi="Times New Roman" w:eastAsia="仿宋_GB2312" w:cs="Times New Roman"/>
                <w:b w:val="0"/>
                <w:bCs w:val="0"/>
                <w:snapToGrid w:val="0"/>
                <w:color w:val="000000"/>
                <w:spacing w:val="8"/>
                <w:kern w:val="0"/>
                <w:sz w:val="30"/>
                <w:szCs w:val="30"/>
                <w:highlight w:val="none"/>
                <w:lang w:eastAsia="zh-CN"/>
              </w:rPr>
            </w:pPr>
            <w:r>
              <w:rPr>
                <w:rFonts w:hint="eastAsia" w:ascii="Times New Roman" w:hAnsi="Times New Roman" w:eastAsia="仿宋_GB2312" w:cs="Times New Roman"/>
                <w:b w:val="0"/>
                <w:bCs w:val="0"/>
                <w:spacing w:val="8"/>
                <w:sz w:val="30"/>
                <w:szCs w:val="30"/>
                <w:highlight w:val="none"/>
                <w:lang w:eastAsia="zh-CN"/>
              </w:rPr>
              <w:t>省厅已发文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6" w:hRule="atLeast"/>
          <w:jc w:val="center"/>
        </w:trPr>
        <w:tc>
          <w:tcPr>
            <w:tcW w:w="227" w:type="pct"/>
            <w:tcBorders>
              <w:top w:val="single" w:color="000000" w:sz="2" w:space="0"/>
              <w:bottom w:val="single" w:color="000000" w:sz="2" w:space="0"/>
            </w:tcBorders>
            <w:noWrap w:val="0"/>
            <w:vAlign w:val="center"/>
          </w:tcPr>
          <w:p>
            <w:pPr>
              <w:spacing w:before="0" w:line="221" w:lineRule="auto"/>
              <w:ind w:firstLine="104" w:firstLineChars="0"/>
              <w:jc w:val="center"/>
              <w:rPr>
                <w:rFonts w:hint="eastAsia" w:ascii="Times New Roman" w:hAnsi="Times New Roman" w:eastAsia="仿宋_GB2312" w:cs="Times New Roman"/>
                <w:b w:val="0"/>
                <w:bCs w:val="0"/>
                <w:snapToGrid w:val="0"/>
                <w:color w:val="000000"/>
                <w:spacing w:val="8"/>
                <w:kern w:val="0"/>
                <w:sz w:val="30"/>
                <w:szCs w:val="30"/>
                <w:highlight w:val="none"/>
                <w:lang w:val="en-US" w:eastAsia="zh-CN"/>
              </w:rPr>
            </w:pPr>
            <w:r>
              <w:rPr>
                <w:rFonts w:hint="eastAsia" w:ascii="Times New Roman" w:hAnsi="Times New Roman" w:eastAsia="仿宋_GB2312" w:cs="Times New Roman"/>
                <w:b w:val="0"/>
                <w:bCs w:val="0"/>
                <w:spacing w:val="8"/>
                <w:sz w:val="30"/>
                <w:szCs w:val="30"/>
                <w:highlight w:val="none"/>
                <w:lang w:val="en-US" w:eastAsia="zh-CN"/>
              </w:rPr>
              <w:t>4</w:t>
            </w:r>
          </w:p>
        </w:tc>
        <w:tc>
          <w:tcPr>
            <w:tcW w:w="927" w:type="pct"/>
            <w:tcBorders>
              <w:top w:val="single" w:color="000000" w:sz="2" w:space="0"/>
              <w:bottom w:val="single" w:color="000000" w:sz="2" w:space="0"/>
            </w:tcBorders>
            <w:noWrap w:val="0"/>
            <w:vAlign w:val="center"/>
          </w:tcPr>
          <w:p>
            <w:pPr>
              <w:spacing w:before="53" w:line="221" w:lineRule="auto"/>
              <w:ind w:firstLine="104" w:firstLineChars="0"/>
              <w:jc w:val="both"/>
              <w:rPr>
                <w:rFonts w:hint="eastAsia" w:ascii="Times New Roman" w:hAnsi="Times New Roman" w:eastAsia="仿宋_GB2312" w:cs="Times New Roman"/>
                <w:b w:val="0"/>
                <w:bCs w:val="0"/>
                <w:snapToGrid w:val="0"/>
                <w:color w:val="auto"/>
                <w:kern w:val="0"/>
                <w:sz w:val="30"/>
                <w:szCs w:val="30"/>
                <w:highlight w:val="none"/>
                <w:vertAlign w:val="baseline"/>
                <w:lang w:val="en-US" w:eastAsia="zh-CN"/>
              </w:rPr>
            </w:pPr>
            <w:r>
              <w:rPr>
                <w:rFonts w:hint="eastAsia" w:ascii="Times New Roman" w:hAnsi="Times New Roman" w:eastAsia="仿宋_GB2312" w:cs="Times New Roman"/>
                <w:b w:val="0"/>
                <w:bCs w:val="0"/>
                <w:color w:val="auto"/>
                <w:sz w:val="30"/>
                <w:szCs w:val="30"/>
                <w:highlight w:val="none"/>
                <w:vertAlign w:val="baseline"/>
                <w:lang w:val="en-US" w:eastAsia="zh-CN"/>
              </w:rPr>
              <w:t>对</w:t>
            </w:r>
            <w:r>
              <w:rPr>
                <w:rFonts w:hint="default" w:ascii="Times New Roman" w:hAnsi="Times New Roman" w:eastAsia="仿宋_GB2312" w:cs="Times New Roman"/>
                <w:b w:val="0"/>
                <w:bCs w:val="0"/>
                <w:color w:val="auto"/>
                <w:sz w:val="30"/>
                <w:szCs w:val="30"/>
                <w:highlight w:val="none"/>
                <w:vertAlign w:val="baseline"/>
                <w:lang w:val="en-US" w:eastAsia="zh-CN"/>
              </w:rPr>
              <w:t>在禁止开垦坡度以上陡坡地开垦种植农作物，或者在禁止开垦、开发的植物保护带内开垦、开发</w:t>
            </w:r>
            <w:r>
              <w:rPr>
                <w:rFonts w:hint="eastAsia" w:ascii="Times New Roman" w:hAnsi="Times New Roman" w:eastAsia="仿宋_GB2312" w:cs="Times New Roman"/>
                <w:b w:val="0"/>
                <w:bCs w:val="0"/>
                <w:color w:val="auto"/>
                <w:sz w:val="30"/>
                <w:szCs w:val="30"/>
                <w:highlight w:val="none"/>
                <w:vertAlign w:val="baseline"/>
                <w:lang w:val="en-US" w:eastAsia="zh-CN"/>
              </w:rPr>
              <w:t>行为的处罚</w:t>
            </w:r>
          </w:p>
        </w:tc>
        <w:tc>
          <w:tcPr>
            <w:tcW w:w="310" w:type="pct"/>
            <w:tcBorders>
              <w:top w:val="single" w:color="000000" w:sz="2" w:space="0"/>
              <w:bottom w:val="single" w:color="000000" w:sz="2" w:space="0"/>
            </w:tcBorders>
            <w:noWrap w:val="0"/>
            <w:vAlign w:val="center"/>
          </w:tcPr>
          <w:p>
            <w:pPr>
              <w:spacing w:before="53" w:line="221" w:lineRule="auto"/>
              <w:jc w:val="both"/>
              <w:rPr>
                <w:rFonts w:hint="default" w:ascii="Times New Roman" w:hAnsi="Times New Roman" w:eastAsia="仿宋_GB2312" w:cs="Times New Roman"/>
                <w:b w:val="0"/>
                <w:bCs w:val="0"/>
                <w:color w:val="auto"/>
                <w:sz w:val="30"/>
                <w:szCs w:val="30"/>
                <w:highlight w:val="none"/>
                <w:vertAlign w:val="baseline"/>
                <w:lang w:eastAsia="zh-CN"/>
              </w:rPr>
            </w:pPr>
            <w:r>
              <w:rPr>
                <w:rFonts w:hint="default" w:ascii="Times New Roman" w:hAnsi="Times New Roman" w:eastAsia="仿宋_GB2312" w:cs="Times New Roman"/>
                <w:b w:val="0"/>
                <w:bCs w:val="0"/>
                <w:color w:val="auto"/>
                <w:sz w:val="30"/>
                <w:szCs w:val="30"/>
                <w:highlight w:val="none"/>
                <w:vertAlign w:val="baseline"/>
                <w:lang w:eastAsia="zh-CN"/>
              </w:rPr>
              <w:t>440216</w:t>
            </w:r>
          </w:p>
          <w:p>
            <w:pPr>
              <w:spacing w:before="53" w:line="221" w:lineRule="auto"/>
              <w:jc w:val="both"/>
              <w:rPr>
                <w:rFonts w:hint="eastAsia" w:ascii="Times New Roman" w:hAnsi="Times New Roman" w:eastAsia="仿宋_GB2312" w:cs="Times New Roman"/>
                <w:b w:val="0"/>
                <w:bCs w:val="0"/>
                <w:snapToGrid w:val="0"/>
                <w:color w:val="auto"/>
                <w:kern w:val="0"/>
                <w:sz w:val="30"/>
                <w:szCs w:val="30"/>
                <w:highlight w:val="none"/>
                <w:vertAlign w:val="baseline"/>
                <w:lang w:val="en-US" w:eastAsia="zh-CN"/>
              </w:rPr>
            </w:pPr>
            <w:r>
              <w:rPr>
                <w:rFonts w:hint="default" w:ascii="Times New Roman" w:hAnsi="Times New Roman" w:eastAsia="仿宋_GB2312" w:cs="Times New Roman"/>
                <w:b w:val="0"/>
                <w:bCs w:val="0"/>
                <w:color w:val="auto"/>
                <w:sz w:val="30"/>
                <w:szCs w:val="30"/>
                <w:highlight w:val="none"/>
                <w:vertAlign w:val="baseline"/>
                <w:lang w:eastAsia="zh-CN"/>
              </w:rPr>
              <w:t>132000</w:t>
            </w:r>
          </w:p>
        </w:tc>
        <w:tc>
          <w:tcPr>
            <w:tcW w:w="687" w:type="pct"/>
            <w:tcBorders>
              <w:top w:val="single" w:color="000000" w:sz="2" w:space="0"/>
              <w:bottom w:val="single" w:color="000000" w:sz="2" w:space="0"/>
            </w:tcBorders>
            <w:noWrap w:val="0"/>
            <w:vAlign w:val="center"/>
          </w:tcPr>
          <w:p>
            <w:pPr>
              <w:spacing w:before="53" w:line="221" w:lineRule="auto"/>
              <w:ind w:firstLine="104" w:firstLineChars="0"/>
              <w:jc w:val="both"/>
              <w:rPr>
                <w:rFonts w:hint="default" w:ascii="Times New Roman" w:hAnsi="Times New Roman" w:eastAsia="仿宋_GB2312" w:cs="Times New Roman"/>
                <w:b w:val="0"/>
                <w:bCs w:val="0"/>
                <w:snapToGrid w:val="0"/>
                <w:color w:val="auto"/>
                <w:kern w:val="0"/>
                <w:sz w:val="30"/>
                <w:szCs w:val="30"/>
                <w:highlight w:val="none"/>
                <w:vertAlign w:val="baseline"/>
                <w:lang w:val="en-US" w:eastAsia="zh-CN"/>
              </w:rPr>
            </w:pPr>
            <w:r>
              <w:rPr>
                <w:rFonts w:hint="default" w:ascii="Times New Roman" w:hAnsi="Times New Roman" w:eastAsia="仿宋_GB2312" w:cs="Times New Roman"/>
                <w:b w:val="0"/>
                <w:bCs w:val="0"/>
                <w:color w:val="auto"/>
                <w:sz w:val="30"/>
                <w:szCs w:val="30"/>
                <w:highlight w:val="none"/>
                <w:vertAlign w:val="baseline"/>
                <w:lang w:val="en-US" w:eastAsia="zh-CN"/>
              </w:rPr>
              <w:t>《中华人民共和国水土保持法》第十八条</w:t>
            </w:r>
            <w:r>
              <w:rPr>
                <w:rFonts w:hint="eastAsia" w:ascii="Times New Roman" w:hAnsi="Times New Roman" w:eastAsia="仿宋_GB2312" w:cs="Times New Roman"/>
                <w:b w:val="0"/>
                <w:bCs w:val="0"/>
                <w:color w:val="auto"/>
                <w:sz w:val="30"/>
                <w:szCs w:val="30"/>
                <w:highlight w:val="none"/>
                <w:vertAlign w:val="baseline"/>
                <w:lang w:val="en-US" w:eastAsia="zh-CN"/>
              </w:rPr>
              <w:t>、《中华人民共和国水土保持法》第二十条、</w:t>
            </w:r>
            <w:r>
              <w:rPr>
                <w:rFonts w:hint="default" w:ascii="Times New Roman" w:hAnsi="Times New Roman" w:eastAsia="仿宋_GB2312" w:cs="Times New Roman"/>
                <w:b w:val="0"/>
                <w:bCs w:val="0"/>
                <w:color w:val="auto"/>
                <w:sz w:val="30"/>
                <w:szCs w:val="30"/>
                <w:highlight w:val="none"/>
                <w:vertAlign w:val="baseline"/>
                <w:lang w:val="en-US" w:eastAsia="zh-CN"/>
              </w:rPr>
              <w:t>《</w:t>
            </w:r>
            <w:r>
              <w:rPr>
                <w:rFonts w:hint="eastAsia" w:ascii="Times New Roman" w:hAnsi="Times New Roman" w:eastAsia="仿宋_GB2312" w:cs="Times New Roman"/>
                <w:b w:val="0"/>
                <w:bCs w:val="0"/>
                <w:color w:val="auto"/>
                <w:sz w:val="30"/>
                <w:szCs w:val="30"/>
                <w:highlight w:val="none"/>
                <w:vertAlign w:val="baseline"/>
                <w:lang w:val="en-US" w:eastAsia="zh-CN"/>
              </w:rPr>
              <w:t>中华</w:t>
            </w:r>
            <w:r>
              <w:rPr>
                <w:rFonts w:hint="default" w:ascii="Times New Roman" w:hAnsi="Times New Roman" w:eastAsia="仿宋_GB2312" w:cs="Times New Roman"/>
                <w:b w:val="0"/>
                <w:bCs w:val="0"/>
                <w:color w:val="auto"/>
                <w:sz w:val="30"/>
                <w:szCs w:val="30"/>
                <w:highlight w:val="none"/>
                <w:vertAlign w:val="baseline"/>
                <w:lang w:val="en-US" w:eastAsia="zh-CN"/>
              </w:rPr>
              <w:t>人民共和国水土保持法》第四十九条</w:t>
            </w:r>
          </w:p>
        </w:tc>
        <w:tc>
          <w:tcPr>
            <w:tcW w:w="1321" w:type="pct"/>
            <w:tcBorders>
              <w:top w:val="single" w:color="000000" w:sz="2" w:space="0"/>
              <w:bottom w:val="single" w:color="000000" w:sz="2" w:space="0"/>
            </w:tcBorders>
            <w:noWrap w:val="0"/>
            <w:vAlign w:val="center"/>
          </w:tcPr>
          <w:p>
            <w:pPr>
              <w:spacing w:before="53" w:line="221" w:lineRule="auto"/>
              <w:ind w:firstLine="104" w:firstLineChars="0"/>
              <w:jc w:val="both"/>
              <w:rPr>
                <w:rFonts w:hint="eastAsia" w:ascii="Times New Roman" w:hAnsi="Times New Roman" w:eastAsia="仿宋_GB2312" w:cs="Times New Roman"/>
                <w:b w:val="0"/>
                <w:bCs w:val="0"/>
                <w:i w:val="0"/>
                <w:iCs w:val="0"/>
                <w:caps w:val="0"/>
                <w:smallCaps w:val="0"/>
                <w:snapToGrid w:val="0"/>
                <w:vanish w:val="0"/>
                <w:color w:val="000000"/>
                <w:spacing w:val="0"/>
                <w:kern w:val="0"/>
                <w:sz w:val="30"/>
                <w:szCs w:val="30"/>
                <w:highlight w:val="none"/>
                <w:lang w:eastAsia="zh-CN"/>
              </w:rPr>
            </w:pPr>
            <w:r>
              <w:rPr>
                <w:rFonts w:hint="eastAsia" w:ascii="Times New Roman" w:hAnsi="Times New Roman" w:eastAsia="仿宋_GB2312" w:cs="Times New Roman"/>
                <w:b w:val="0"/>
                <w:bCs w:val="0"/>
                <w:i w:val="0"/>
                <w:iCs w:val="0"/>
                <w:caps w:val="0"/>
                <w:smallCaps w:val="0"/>
                <w:vanish w:val="0"/>
                <w:color w:val="auto"/>
                <w:spacing w:val="0"/>
                <w:sz w:val="30"/>
                <w:szCs w:val="30"/>
                <w:highlight w:val="none"/>
                <w:lang w:eastAsia="zh-CN"/>
              </w:rPr>
              <w:t>初次违法</w:t>
            </w:r>
            <w:r>
              <w:rPr>
                <w:rFonts w:hint="default" w:ascii="Times New Roman" w:hAnsi="Times New Roman" w:eastAsia="仿宋_GB2312" w:cs="Times New Roman"/>
                <w:b w:val="0"/>
                <w:bCs w:val="0"/>
                <w:i w:val="0"/>
                <w:iCs w:val="0"/>
                <w:caps w:val="0"/>
                <w:smallCaps w:val="0"/>
                <w:vanish w:val="0"/>
                <w:color w:val="auto"/>
                <w:spacing w:val="0"/>
                <w:sz w:val="30"/>
                <w:szCs w:val="30"/>
                <w:highlight w:val="none"/>
                <w:lang w:eastAsia="zh-CN"/>
              </w:rPr>
              <w:t>，</w:t>
            </w:r>
            <w:r>
              <w:rPr>
                <w:rFonts w:hint="eastAsia" w:ascii="Times New Roman" w:hAnsi="Times New Roman" w:eastAsia="仿宋_GB2312" w:cs="Times New Roman"/>
                <w:b w:val="0"/>
                <w:bCs w:val="0"/>
                <w:i w:val="0"/>
                <w:iCs w:val="0"/>
                <w:caps w:val="0"/>
                <w:smallCaps w:val="0"/>
                <w:vanish w:val="0"/>
                <w:color w:val="auto"/>
                <w:spacing w:val="0"/>
                <w:sz w:val="30"/>
                <w:szCs w:val="30"/>
                <w:highlight w:val="none"/>
                <w:lang w:val="en-US" w:eastAsia="zh-CN"/>
              </w:rPr>
              <w:t>开垦或开发的面积在2000平方米以下</w:t>
            </w:r>
            <w:r>
              <w:rPr>
                <w:rFonts w:hint="default" w:ascii="Times New Roman" w:hAnsi="Times New Roman" w:eastAsia="仿宋_GB2312" w:cs="Times New Roman"/>
                <w:b w:val="0"/>
                <w:bCs w:val="0"/>
                <w:i w:val="0"/>
                <w:iCs w:val="0"/>
                <w:caps w:val="0"/>
                <w:smallCaps w:val="0"/>
                <w:vanish w:val="0"/>
                <w:color w:val="auto"/>
                <w:spacing w:val="0"/>
                <w:sz w:val="30"/>
                <w:szCs w:val="30"/>
                <w:highlight w:val="none"/>
                <w:lang w:val="en-US" w:eastAsia="zh-CN"/>
              </w:rPr>
              <w:t>，</w:t>
            </w:r>
            <w:r>
              <w:rPr>
                <w:rFonts w:hint="eastAsia" w:ascii="Times New Roman" w:hAnsi="Times New Roman" w:eastAsia="仿宋_GB2312" w:cs="Times New Roman"/>
                <w:b w:val="0"/>
                <w:bCs w:val="0"/>
                <w:color w:val="auto"/>
                <w:spacing w:val="8"/>
                <w:sz w:val="30"/>
                <w:szCs w:val="30"/>
                <w:highlight w:val="none"/>
                <w:lang w:val="en-US" w:eastAsia="zh-CN"/>
              </w:rPr>
              <w:t>在责令改正期限内改正的。</w:t>
            </w:r>
          </w:p>
        </w:tc>
        <w:tc>
          <w:tcPr>
            <w:tcW w:w="544" w:type="pct"/>
            <w:tcBorders>
              <w:top w:val="single" w:color="000000" w:sz="2" w:space="0"/>
              <w:bottom w:val="single" w:color="000000" w:sz="2" w:space="0"/>
            </w:tcBorders>
            <w:noWrap w:val="0"/>
            <w:vAlign w:val="center"/>
          </w:tcPr>
          <w:p>
            <w:pPr>
              <w:spacing w:before="88" w:line="240" w:lineRule="auto"/>
              <w:jc w:val="both"/>
              <w:rPr>
                <w:rStyle w:val="8"/>
                <w:rFonts w:hint="default" w:ascii="Times New Roman" w:hAnsi="Times New Roman" w:eastAsia="仿宋_GB2312" w:cs="Times New Roman"/>
                <w:b w:val="0"/>
                <w:bCs w:val="0"/>
                <w:i w:val="0"/>
                <w:iCs w:val="0"/>
                <w:caps w:val="0"/>
                <w:smallCaps w:val="0"/>
                <w:strike w:val="0"/>
                <w:dstrike w:val="0"/>
                <w:vanish w:val="0"/>
                <w:color w:val="000000"/>
                <w:spacing w:val="0"/>
                <w:sz w:val="30"/>
                <w:szCs w:val="30"/>
                <w:highlight w:val="none"/>
                <w:u w:val="none"/>
              </w:rPr>
            </w:pPr>
            <w:r>
              <w:rPr>
                <w:rFonts w:hint="default" w:ascii="Times New Roman" w:hAnsi="Times New Roman" w:eastAsia="仿宋_GB2312" w:cs="Times New Roman"/>
                <w:b w:val="0"/>
                <w:bCs w:val="0"/>
                <w:spacing w:val="11"/>
                <w:sz w:val="30"/>
                <w:szCs w:val="30"/>
                <w:highlight w:val="none"/>
                <w:lang w:eastAsia="zh-CN"/>
              </w:rPr>
              <w:t>《</w:t>
            </w:r>
            <w:r>
              <w:rPr>
                <w:rFonts w:hint="eastAsia" w:ascii="Times New Roman" w:hAnsi="Times New Roman" w:eastAsia="仿宋_GB2312" w:cs="Times New Roman"/>
                <w:b w:val="0"/>
                <w:bCs w:val="0"/>
                <w:spacing w:val="11"/>
                <w:sz w:val="30"/>
                <w:szCs w:val="30"/>
                <w:highlight w:val="none"/>
                <w:lang w:eastAsia="zh-CN"/>
              </w:rPr>
              <w:t>中华人民共和国行政处罚法</w:t>
            </w:r>
            <w:r>
              <w:rPr>
                <w:rFonts w:hint="default" w:ascii="Times New Roman" w:hAnsi="Times New Roman" w:eastAsia="仿宋_GB2312" w:cs="Times New Roman"/>
                <w:b w:val="0"/>
                <w:bCs w:val="0"/>
                <w:spacing w:val="11"/>
                <w:sz w:val="30"/>
                <w:szCs w:val="30"/>
                <w:highlight w:val="none"/>
                <w:lang w:eastAsia="zh-CN"/>
              </w:rPr>
              <w:t>》第三十</w:t>
            </w:r>
            <w:r>
              <w:rPr>
                <w:rFonts w:hint="eastAsia" w:ascii="Times New Roman" w:hAnsi="Times New Roman" w:eastAsia="仿宋_GB2312" w:cs="Times New Roman"/>
                <w:b w:val="0"/>
                <w:bCs w:val="0"/>
                <w:spacing w:val="11"/>
                <w:sz w:val="30"/>
                <w:szCs w:val="30"/>
                <w:highlight w:val="none"/>
                <w:lang w:eastAsia="zh-CN"/>
              </w:rPr>
              <w:t>三条</w:t>
            </w:r>
          </w:p>
          <w:p>
            <w:pPr>
              <w:spacing w:before="53" w:line="221" w:lineRule="auto"/>
              <w:ind w:firstLine="104" w:firstLineChars="0"/>
              <w:jc w:val="both"/>
              <w:rPr>
                <w:rFonts w:hint="default" w:ascii="Times New Roman" w:hAnsi="Times New Roman" w:eastAsia="仿宋_GB2312" w:cs="Times New Roman"/>
                <w:b w:val="0"/>
                <w:bCs w:val="0"/>
                <w:i w:val="0"/>
                <w:iCs w:val="0"/>
                <w:caps w:val="0"/>
                <w:smallCaps w:val="0"/>
                <w:strike w:val="0"/>
                <w:dstrike w:val="0"/>
                <w:snapToGrid w:val="0"/>
                <w:vanish w:val="0"/>
                <w:color w:val="000000"/>
                <w:spacing w:val="0"/>
                <w:kern w:val="0"/>
                <w:sz w:val="30"/>
                <w:szCs w:val="30"/>
                <w:highlight w:val="none"/>
                <w:u w:val="none"/>
                <w:lang w:eastAsia="zh-CN"/>
              </w:rPr>
            </w:pPr>
          </w:p>
        </w:tc>
        <w:tc>
          <w:tcPr>
            <w:tcW w:w="632" w:type="pct"/>
            <w:tcBorders>
              <w:top w:val="single" w:color="000000" w:sz="2" w:space="0"/>
              <w:bottom w:val="single" w:color="000000" w:sz="2" w:space="0"/>
            </w:tcBorders>
            <w:noWrap w:val="0"/>
            <w:vAlign w:val="center"/>
          </w:tcPr>
          <w:p>
            <w:pPr>
              <w:spacing w:before="53" w:line="221" w:lineRule="auto"/>
              <w:ind w:firstLine="104" w:firstLineChars="0"/>
              <w:jc w:val="both"/>
              <w:rPr>
                <w:rFonts w:hint="eastAsia" w:ascii="Times New Roman" w:hAnsi="Times New Roman" w:eastAsia="仿宋_GB2312" w:cs="Times New Roman"/>
                <w:b w:val="0"/>
                <w:bCs w:val="0"/>
                <w:snapToGrid w:val="0"/>
                <w:color w:val="000000"/>
                <w:spacing w:val="28"/>
                <w:kern w:val="0"/>
                <w:sz w:val="30"/>
                <w:szCs w:val="30"/>
                <w:highlight w:val="none"/>
                <w:lang w:eastAsia="zh-CN"/>
              </w:rPr>
            </w:pPr>
            <w:r>
              <w:rPr>
                <w:rFonts w:hint="eastAsia" w:ascii="Times New Roman" w:hAnsi="Times New Roman" w:eastAsia="仿宋_GB2312" w:cs="Times New Roman"/>
                <w:b w:val="0"/>
                <w:bCs w:val="0"/>
                <w:spacing w:val="8"/>
                <w:sz w:val="30"/>
                <w:szCs w:val="30"/>
                <w:highlight w:val="none"/>
                <w:lang w:eastAsia="zh-CN"/>
              </w:rPr>
              <w:t>采取</w:t>
            </w:r>
            <w:r>
              <w:rPr>
                <w:rFonts w:hint="default" w:ascii="Times New Roman" w:hAnsi="Times New Roman" w:eastAsia="仿宋_GB2312" w:cs="Times New Roman"/>
                <w:b w:val="0"/>
                <w:bCs w:val="0"/>
                <w:spacing w:val="8"/>
                <w:sz w:val="30"/>
                <w:szCs w:val="30"/>
                <w:highlight w:val="none"/>
                <w:lang w:eastAsia="zh-CN"/>
              </w:rPr>
              <w:t>加强教育、</w:t>
            </w:r>
            <w:r>
              <w:rPr>
                <w:rFonts w:hint="eastAsia" w:ascii="Times New Roman" w:hAnsi="Times New Roman" w:eastAsia="仿宋_GB2312" w:cs="Times New Roman"/>
                <w:b w:val="0"/>
                <w:bCs w:val="0"/>
                <w:spacing w:val="8"/>
                <w:sz w:val="30"/>
                <w:szCs w:val="30"/>
                <w:highlight w:val="none"/>
                <w:lang w:eastAsia="zh-CN"/>
              </w:rPr>
              <w:t>劝导警示、告诫约谈、及时复查、加强检查等方式。</w:t>
            </w:r>
            <w:r>
              <w:rPr>
                <w:rFonts w:hint="default" w:ascii="Times New Roman" w:hAnsi="Times New Roman" w:eastAsia="仿宋_GB2312" w:cs="Times New Roman"/>
                <w:b w:val="0"/>
                <w:bCs w:val="0"/>
                <w:spacing w:val="8"/>
                <w:sz w:val="30"/>
                <w:szCs w:val="30"/>
                <w:highlight w:val="none"/>
                <w:lang w:eastAsia="zh-CN"/>
              </w:rPr>
              <w:t xml:space="preserve"> </w:t>
            </w:r>
          </w:p>
        </w:tc>
        <w:tc>
          <w:tcPr>
            <w:tcW w:w="348" w:type="pct"/>
            <w:tcBorders>
              <w:top w:val="single" w:color="000000" w:sz="2" w:space="0"/>
              <w:bottom w:val="single" w:color="000000" w:sz="2" w:space="0"/>
            </w:tcBorders>
            <w:noWrap w:val="0"/>
            <w:vAlign w:val="center"/>
          </w:tcPr>
          <w:p>
            <w:pPr>
              <w:spacing w:before="53" w:line="221" w:lineRule="auto"/>
              <w:ind w:firstLine="104" w:firstLineChars="0"/>
              <w:jc w:val="both"/>
              <w:rPr>
                <w:rFonts w:hint="eastAsia" w:ascii="Times New Roman" w:hAnsi="Times New Roman" w:eastAsia="仿宋_GB2312" w:cs="Times New Roman"/>
                <w:b w:val="0"/>
                <w:bCs w:val="0"/>
                <w:snapToGrid w:val="0"/>
                <w:color w:val="000000"/>
                <w:spacing w:val="8"/>
                <w:kern w:val="0"/>
                <w:sz w:val="30"/>
                <w:szCs w:val="3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6" w:hRule="atLeast"/>
          <w:jc w:val="center"/>
        </w:trPr>
        <w:tc>
          <w:tcPr>
            <w:tcW w:w="227" w:type="pct"/>
            <w:tcBorders>
              <w:top w:val="single" w:color="000000" w:sz="2" w:space="0"/>
              <w:bottom w:val="single" w:color="000000" w:sz="2" w:space="0"/>
            </w:tcBorders>
            <w:noWrap w:val="0"/>
            <w:vAlign w:val="center"/>
          </w:tcPr>
          <w:p>
            <w:pPr>
              <w:spacing w:before="0" w:line="221" w:lineRule="auto"/>
              <w:ind w:firstLine="104" w:firstLineChars="0"/>
              <w:jc w:val="center"/>
              <w:rPr>
                <w:rFonts w:hint="eastAsia" w:ascii="Times New Roman" w:hAnsi="Times New Roman" w:eastAsia="仿宋_GB2312" w:cs="Times New Roman"/>
                <w:b w:val="0"/>
                <w:bCs w:val="0"/>
                <w:snapToGrid w:val="0"/>
                <w:color w:val="000000"/>
                <w:spacing w:val="8"/>
                <w:kern w:val="0"/>
                <w:sz w:val="30"/>
                <w:szCs w:val="30"/>
                <w:highlight w:val="none"/>
                <w:lang w:val="en-US" w:eastAsia="zh-CN"/>
              </w:rPr>
            </w:pPr>
            <w:r>
              <w:rPr>
                <w:rFonts w:hint="eastAsia" w:ascii="Times New Roman" w:hAnsi="Times New Roman" w:eastAsia="仿宋_GB2312" w:cs="Times New Roman"/>
                <w:b w:val="0"/>
                <w:bCs w:val="0"/>
                <w:spacing w:val="8"/>
                <w:sz w:val="30"/>
                <w:szCs w:val="30"/>
                <w:highlight w:val="none"/>
                <w:lang w:val="en-US" w:eastAsia="zh-CN"/>
              </w:rPr>
              <w:t>5</w:t>
            </w:r>
          </w:p>
        </w:tc>
        <w:tc>
          <w:tcPr>
            <w:tcW w:w="927" w:type="pct"/>
            <w:tcBorders>
              <w:top w:val="single" w:color="000000" w:sz="2" w:space="0"/>
              <w:bottom w:val="single" w:color="000000" w:sz="2" w:space="0"/>
            </w:tcBorders>
            <w:noWrap w:val="0"/>
            <w:vAlign w:val="center"/>
          </w:tcPr>
          <w:p>
            <w:pPr>
              <w:spacing w:before="53" w:line="221" w:lineRule="auto"/>
              <w:ind w:firstLine="104" w:firstLineChars="0"/>
              <w:jc w:val="both"/>
              <w:rPr>
                <w:rFonts w:hint="eastAsia" w:ascii="Times New Roman" w:hAnsi="Times New Roman" w:eastAsia="仿宋_GB2312" w:cs="Times New Roman"/>
                <w:b w:val="0"/>
                <w:bCs w:val="0"/>
                <w:snapToGrid w:val="0"/>
                <w:color w:val="auto"/>
                <w:kern w:val="0"/>
                <w:sz w:val="30"/>
                <w:szCs w:val="30"/>
                <w:highlight w:val="none"/>
                <w:vertAlign w:val="baseline"/>
                <w:lang w:val="en-US" w:eastAsia="zh-CN"/>
              </w:rPr>
            </w:pPr>
            <w:r>
              <w:rPr>
                <w:rFonts w:hint="eastAsia" w:ascii="Times New Roman" w:hAnsi="Times New Roman" w:eastAsia="仿宋_GB2312" w:cs="Times New Roman"/>
                <w:b w:val="0"/>
                <w:bCs w:val="0"/>
                <w:color w:val="auto"/>
                <w:sz w:val="30"/>
                <w:szCs w:val="30"/>
                <w:highlight w:val="none"/>
                <w:vertAlign w:val="baseline"/>
                <w:lang w:val="en-US" w:eastAsia="zh-CN"/>
              </w:rPr>
              <w:t>对</w:t>
            </w:r>
            <w:r>
              <w:rPr>
                <w:rFonts w:hint="default" w:ascii="Times New Roman" w:hAnsi="Times New Roman" w:eastAsia="仿宋_GB2312" w:cs="Times New Roman"/>
                <w:b w:val="0"/>
                <w:bCs w:val="0"/>
                <w:color w:val="auto"/>
                <w:sz w:val="30"/>
                <w:szCs w:val="30"/>
                <w:highlight w:val="none"/>
                <w:vertAlign w:val="baseline"/>
                <w:lang w:val="en-US" w:eastAsia="zh-CN"/>
              </w:rPr>
              <w:t>采集发菜</w:t>
            </w:r>
            <w:r>
              <w:rPr>
                <w:rFonts w:hint="eastAsia" w:ascii="Times New Roman" w:hAnsi="Times New Roman" w:eastAsia="仿宋_GB2312" w:cs="Times New Roman"/>
                <w:b w:val="0"/>
                <w:bCs w:val="0"/>
                <w:color w:val="auto"/>
                <w:sz w:val="30"/>
                <w:szCs w:val="30"/>
                <w:highlight w:val="none"/>
                <w:vertAlign w:val="baseline"/>
                <w:lang w:val="en-US" w:eastAsia="zh-CN"/>
              </w:rPr>
              <w:t>或</w:t>
            </w:r>
            <w:r>
              <w:rPr>
                <w:rFonts w:hint="default" w:ascii="Times New Roman" w:hAnsi="Times New Roman" w:eastAsia="仿宋_GB2312" w:cs="Times New Roman"/>
                <w:b w:val="0"/>
                <w:bCs w:val="0"/>
                <w:color w:val="auto"/>
                <w:sz w:val="30"/>
                <w:szCs w:val="30"/>
                <w:highlight w:val="none"/>
                <w:vertAlign w:val="baseline"/>
                <w:lang w:val="en-US" w:eastAsia="zh-CN"/>
              </w:rPr>
              <w:t>在水土流失重点预防区和重点治理区铲草皮、挖树兜或者滥挖虫草、甘草、麻黄等</w:t>
            </w:r>
            <w:r>
              <w:rPr>
                <w:rFonts w:hint="eastAsia" w:ascii="Times New Roman" w:hAnsi="Times New Roman" w:eastAsia="仿宋_GB2312" w:cs="Times New Roman"/>
                <w:b w:val="0"/>
                <w:bCs w:val="0"/>
                <w:color w:val="auto"/>
                <w:sz w:val="30"/>
                <w:szCs w:val="30"/>
                <w:highlight w:val="none"/>
                <w:vertAlign w:val="baseline"/>
                <w:lang w:val="en-US" w:eastAsia="zh-CN"/>
              </w:rPr>
              <w:t>行为的处罚</w:t>
            </w:r>
          </w:p>
        </w:tc>
        <w:tc>
          <w:tcPr>
            <w:tcW w:w="310" w:type="pct"/>
            <w:tcBorders>
              <w:top w:val="single" w:color="000000" w:sz="2" w:space="0"/>
              <w:bottom w:val="single" w:color="000000" w:sz="2" w:space="0"/>
            </w:tcBorders>
            <w:noWrap w:val="0"/>
            <w:vAlign w:val="center"/>
          </w:tcPr>
          <w:p>
            <w:pPr>
              <w:spacing w:before="53" w:line="221" w:lineRule="auto"/>
              <w:jc w:val="both"/>
              <w:rPr>
                <w:rFonts w:hint="default" w:ascii="Times New Roman" w:hAnsi="Times New Roman" w:eastAsia="仿宋_GB2312" w:cs="Times New Roman"/>
                <w:b w:val="0"/>
                <w:bCs w:val="0"/>
                <w:color w:val="auto"/>
                <w:sz w:val="30"/>
                <w:szCs w:val="30"/>
                <w:highlight w:val="none"/>
                <w:vertAlign w:val="baseline"/>
                <w:lang w:eastAsia="zh-CN"/>
              </w:rPr>
            </w:pPr>
            <w:r>
              <w:rPr>
                <w:rFonts w:hint="default" w:ascii="Times New Roman" w:hAnsi="Times New Roman" w:eastAsia="仿宋_GB2312" w:cs="Times New Roman"/>
                <w:b w:val="0"/>
                <w:bCs w:val="0"/>
                <w:color w:val="auto"/>
                <w:sz w:val="30"/>
                <w:szCs w:val="30"/>
                <w:highlight w:val="none"/>
                <w:vertAlign w:val="baseline"/>
                <w:lang w:eastAsia="zh-CN"/>
              </w:rPr>
              <w:t>440216</w:t>
            </w:r>
          </w:p>
          <w:p>
            <w:pPr>
              <w:spacing w:before="53" w:line="221" w:lineRule="auto"/>
              <w:jc w:val="both"/>
              <w:rPr>
                <w:rFonts w:hint="eastAsia" w:ascii="Times New Roman" w:hAnsi="Times New Roman" w:eastAsia="仿宋_GB2312" w:cs="Times New Roman"/>
                <w:b w:val="0"/>
                <w:bCs w:val="0"/>
                <w:snapToGrid w:val="0"/>
                <w:color w:val="auto"/>
                <w:kern w:val="0"/>
                <w:sz w:val="30"/>
                <w:szCs w:val="30"/>
                <w:highlight w:val="none"/>
                <w:vertAlign w:val="baseline"/>
                <w:lang w:val="en-US" w:eastAsia="zh-CN"/>
              </w:rPr>
            </w:pPr>
            <w:r>
              <w:rPr>
                <w:rFonts w:hint="default" w:ascii="Times New Roman" w:hAnsi="Times New Roman" w:eastAsia="仿宋_GB2312" w:cs="Times New Roman"/>
                <w:b w:val="0"/>
                <w:bCs w:val="0"/>
                <w:color w:val="auto"/>
                <w:sz w:val="30"/>
                <w:szCs w:val="30"/>
                <w:highlight w:val="none"/>
                <w:vertAlign w:val="baseline"/>
                <w:lang w:eastAsia="zh-CN"/>
              </w:rPr>
              <w:t>133000</w:t>
            </w:r>
          </w:p>
        </w:tc>
        <w:tc>
          <w:tcPr>
            <w:tcW w:w="687" w:type="pct"/>
            <w:tcBorders>
              <w:top w:val="single" w:color="000000" w:sz="2" w:space="0"/>
              <w:bottom w:val="single" w:color="000000" w:sz="2" w:space="0"/>
            </w:tcBorders>
            <w:noWrap w:val="0"/>
            <w:vAlign w:val="center"/>
          </w:tcPr>
          <w:p>
            <w:pPr>
              <w:spacing w:before="53" w:line="221" w:lineRule="auto"/>
              <w:ind w:firstLine="104" w:firstLineChars="0"/>
              <w:jc w:val="both"/>
              <w:rPr>
                <w:rFonts w:hint="default" w:ascii="Times New Roman" w:hAnsi="Times New Roman" w:eastAsia="仿宋_GB2312" w:cs="Times New Roman"/>
                <w:b w:val="0"/>
                <w:bCs w:val="0"/>
                <w:snapToGrid w:val="0"/>
                <w:color w:val="auto"/>
                <w:kern w:val="0"/>
                <w:sz w:val="30"/>
                <w:szCs w:val="30"/>
                <w:highlight w:val="none"/>
                <w:vertAlign w:val="baseline"/>
                <w:lang w:val="en-US" w:eastAsia="zh-CN"/>
              </w:rPr>
            </w:pPr>
            <w:r>
              <w:rPr>
                <w:rFonts w:hint="default" w:ascii="Times New Roman" w:hAnsi="Times New Roman" w:eastAsia="仿宋_GB2312" w:cs="Times New Roman"/>
                <w:b w:val="0"/>
                <w:bCs w:val="0"/>
                <w:color w:val="auto"/>
                <w:sz w:val="30"/>
                <w:szCs w:val="30"/>
                <w:highlight w:val="none"/>
                <w:vertAlign w:val="baseline"/>
                <w:lang w:val="en-US" w:eastAsia="zh-CN"/>
              </w:rPr>
              <w:t>《中华人民共和国水土保持法》第二十一条</w:t>
            </w:r>
            <w:r>
              <w:rPr>
                <w:rFonts w:hint="eastAsia" w:ascii="Times New Roman" w:hAnsi="Times New Roman" w:eastAsia="仿宋_GB2312" w:cs="Times New Roman"/>
                <w:b w:val="0"/>
                <w:bCs w:val="0"/>
                <w:color w:val="auto"/>
                <w:sz w:val="30"/>
                <w:szCs w:val="30"/>
                <w:highlight w:val="none"/>
                <w:vertAlign w:val="baseline"/>
                <w:lang w:val="en-US" w:eastAsia="zh-CN"/>
              </w:rPr>
              <w:t>、</w:t>
            </w:r>
            <w:r>
              <w:rPr>
                <w:rFonts w:hint="default" w:ascii="Times New Roman" w:hAnsi="Times New Roman" w:eastAsia="仿宋_GB2312" w:cs="Times New Roman"/>
                <w:b w:val="0"/>
                <w:bCs w:val="0"/>
                <w:color w:val="auto"/>
                <w:sz w:val="30"/>
                <w:szCs w:val="30"/>
                <w:highlight w:val="none"/>
                <w:vertAlign w:val="baseline"/>
                <w:lang w:val="en-US" w:eastAsia="zh-CN"/>
              </w:rPr>
              <w:t>《中华人民共和国水土保持法》第五十一条</w:t>
            </w:r>
          </w:p>
        </w:tc>
        <w:tc>
          <w:tcPr>
            <w:tcW w:w="1321" w:type="pct"/>
            <w:tcBorders>
              <w:top w:val="single" w:color="000000" w:sz="2" w:space="0"/>
              <w:bottom w:val="single" w:color="000000" w:sz="2" w:space="0"/>
            </w:tcBorders>
            <w:noWrap w:val="0"/>
            <w:vAlign w:val="center"/>
          </w:tcPr>
          <w:p>
            <w:pPr>
              <w:numPr>
                <w:ilvl w:val="0"/>
                <w:numId w:val="0"/>
              </w:numPr>
              <w:spacing w:before="53" w:line="221" w:lineRule="auto"/>
              <w:jc w:val="both"/>
              <w:rPr>
                <w:rFonts w:hint="default" w:ascii="Times New Roman" w:hAnsi="Times New Roman" w:eastAsia="仿宋_GB2312" w:cs="Times New Roman"/>
                <w:b w:val="0"/>
                <w:bCs w:val="0"/>
                <w:color w:val="0000FF"/>
                <w:spacing w:val="8"/>
                <w:sz w:val="30"/>
                <w:szCs w:val="30"/>
                <w:highlight w:val="none"/>
                <w:lang w:val="en-US" w:eastAsia="zh-CN"/>
              </w:rPr>
            </w:pPr>
            <w:r>
              <w:rPr>
                <w:rFonts w:hint="eastAsia" w:ascii="Times New Roman" w:hAnsi="Times New Roman" w:eastAsia="仿宋_GB2312" w:cs="Times New Roman"/>
                <w:b w:val="0"/>
                <w:bCs w:val="0"/>
                <w:i w:val="0"/>
                <w:iCs w:val="0"/>
                <w:caps w:val="0"/>
                <w:smallCaps w:val="0"/>
                <w:vanish w:val="0"/>
                <w:color w:val="auto"/>
                <w:spacing w:val="0"/>
                <w:sz w:val="30"/>
                <w:szCs w:val="30"/>
                <w:highlight w:val="none"/>
                <w:lang w:eastAsia="zh-CN"/>
              </w:rPr>
              <w:t>初次违法</w:t>
            </w:r>
            <w:r>
              <w:rPr>
                <w:rFonts w:hint="default" w:ascii="Times New Roman" w:hAnsi="Times New Roman" w:eastAsia="仿宋_GB2312" w:cs="Times New Roman"/>
                <w:b w:val="0"/>
                <w:bCs w:val="0"/>
                <w:i w:val="0"/>
                <w:iCs w:val="0"/>
                <w:caps w:val="0"/>
                <w:smallCaps w:val="0"/>
                <w:vanish w:val="0"/>
                <w:color w:val="auto"/>
                <w:spacing w:val="0"/>
                <w:sz w:val="30"/>
                <w:szCs w:val="30"/>
                <w:highlight w:val="none"/>
                <w:lang w:eastAsia="zh-CN"/>
              </w:rPr>
              <w:t>，</w:t>
            </w:r>
            <w:r>
              <w:rPr>
                <w:rFonts w:hint="eastAsia" w:ascii="Times New Roman" w:hAnsi="Times New Roman" w:eastAsia="仿宋_GB2312" w:cs="Times New Roman"/>
                <w:b w:val="0"/>
                <w:bCs w:val="0"/>
                <w:i w:val="0"/>
                <w:iCs w:val="0"/>
                <w:caps w:val="0"/>
                <w:smallCaps w:val="0"/>
                <w:vanish w:val="0"/>
                <w:color w:val="auto"/>
                <w:spacing w:val="0"/>
                <w:sz w:val="30"/>
                <w:szCs w:val="30"/>
                <w:highlight w:val="none"/>
                <w:lang w:eastAsia="zh-CN"/>
              </w:rPr>
              <w:t>造成的水土流失危害后果轻微，</w:t>
            </w:r>
            <w:r>
              <w:rPr>
                <w:rFonts w:hint="eastAsia" w:ascii="Times New Roman" w:hAnsi="Times New Roman" w:eastAsia="仿宋_GB2312" w:cs="Times New Roman"/>
                <w:b w:val="0"/>
                <w:bCs w:val="0"/>
                <w:color w:val="auto"/>
                <w:spacing w:val="8"/>
                <w:sz w:val="30"/>
                <w:szCs w:val="30"/>
                <w:highlight w:val="none"/>
                <w:lang w:val="en" w:eastAsia="zh-CN"/>
              </w:rPr>
              <w:t>在</w:t>
            </w:r>
            <w:r>
              <w:rPr>
                <w:rFonts w:hint="default" w:ascii="Times New Roman" w:hAnsi="Times New Roman" w:eastAsia="仿宋_GB2312" w:cs="Times New Roman"/>
                <w:b w:val="0"/>
                <w:bCs w:val="0"/>
                <w:color w:val="auto"/>
                <w:spacing w:val="8"/>
                <w:sz w:val="30"/>
                <w:szCs w:val="30"/>
                <w:highlight w:val="none"/>
                <w:lang w:val="en-US" w:eastAsia="zh-CN"/>
              </w:rPr>
              <w:t>责令改正期限内改正</w:t>
            </w:r>
            <w:r>
              <w:rPr>
                <w:rFonts w:hint="eastAsia" w:ascii="Times New Roman" w:hAnsi="Times New Roman" w:eastAsia="仿宋_GB2312" w:cs="Times New Roman"/>
                <w:b w:val="0"/>
                <w:bCs w:val="0"/>
                <w:i w:val="0"/>
                <w:iCs w:val="0"/>
                <w:caps w:val="0"/>
                <w:smallCaps w:val="0"/>
                <w:vanish w:val="0"/>
                <w:color w:val="auto"/>
                <w:spacing w:val="0"/>
                <w:sz w:val="30"/>
                <w:szCs w:val="30"/>
                <w:highlight w:val="none"/>
                <w:lang w:val="en-US" w:eastAsia="zh-CN"/>
              </w:rPr>
              <w:t>的。</w:t>
            </w:r>
          </w:p>
          <w:p>
            <w:pPr>
              <w:numPr>
                <w:ilvl w:val="0"/>
                <w:numId w:val="0"/>
              </w:numPr>
              <w:spacing w:before="53" w:line="221" w:lineRule="auto"/>
              <w:ind w:left="0" w:leftChars="0" w:firstLine="0" w:firstLineChars="0"/>
              <w:jc w:val="both"/>
              <w:rPr>
                <w:rFonts w:hint="eastAsia" w:ascii="Times New Roman" w:hAnsi="Times New Roman" w:eastAsia="仿宋_GB2312" w:cs="Times New Roman"/>
                <w:b w:val="0"/>
                <w:bCs w:val="0"/>
                <w:snapToGrid w:val="0"/>
                <w:color w:val="0000FF"/>
                <w:spacing w:val="8"/>
                <w:kern w:val="0"/>
                <w:sz w:val="30"/>
                <w:szCs w:val="30"/>
                <w:highlight w:val="none"/>
                <w:lang w:val="en-US" w:eastAsia="zh-CN"/>
              </w:rPr>
            </w:pPr>
          </w:p>
        </w:tc>
        <w:tc>
          <w:tcPr>
            <w:tcW w:w="544" w:type="pct"/>
            <w:tcBorders>
              <w:top w:val="single" w:color="000000" w:sz="2" w:space="0"/>
              <w:bottom w:val="single" w:color="000000" w:sz="2" w:space="0"/>
            </w:tcBorders>
            <w:noWrap w:val="0"/>
            <w:vAlign w:val="center"/>
          </w:tcPr>
          <w:p>
            <w:pPr>
              <w:spacing w:before="88" w:line="240" w:lineRule="auto"/>
              <w:jc w:val="both"/>
              <w:rPr>
                <w:rStyle w:val="8"/>
                <w:rFonts w:hint="default" w:ascii="Times New Roman" w:hAnsi="Times New Roman" w:eastAsia="仿宋_GB2312" w:cs="Times New Roman"/>
                <w:b w:val="0"/>
                <w:bCs w:val="0"/>
                <w:i w:val="0"/>
                <w:iCs w:val="0"/>
                <w:caps w:val="0"/>
                <w:smallCaps w:val="0"/>
                <w:strike w:val="0"/>
                <w:dstrike w:val="0"/>
                <w:vanish w:val="0"/>
                <w:color w:val="000000"/>
                <w:spacing w:val="0"/>
                <w:sz w:val="30"/>
                <w:szCs w:val="30"/>
                <w:highlight w:val="none"/>
                <w:u w:val="none"/>
              </w:rPr>
            </w:pPr>
            <w:r>
              <w:rPr>
                <w:rFonts w:hint="default" w:ascii="Times New Roman" w:hAnsi="Times New Roman" w:eastAsia="仿宋_GB2312" w:cs="Times New Roman"/>
                <w:b w:val="0"/>
                <w:bCs w:val="0"/>
                <w:spacing w:val="11"/>
                <w:sz w:val="30"/>
                <w:szCs w:val="30"/>
                <w:highlight w:val="none"/>
                <w:lang w:eastAsia="zh-CN"/>
              </w:rPr>
              <w:t>《</w:t>
            </w:r>
            <w:r>
              <w:rPr>
                <w:rFonts w:hint="eastAsia" w:ascii="Times New Roman" w:hAnsi="Times New Roman" w:eastAsia="仿宋_GB2312" w:cs="Times New Roman"/>
                <w:b w:val="0"/>
                <w:bCs w:val="0"/>
                <w:spacing w:val="11"/>
                <w:sz w:val="30"/>
                <w:szCs w:val="30"/>
                <w:highlight w:val="none"/>
                <w:lang w:eastAsia="zh-CN"/>
              </w:rPr>
              <w:t>中华人民共和国行政处罚法</w:t>
            </w:r>
            <w:r>
              <w:rPr>
                <w:rFonts w:hint="default" w:ascii="Times New Roman" w:hAnsi="Times New Roman" w:eastAsia="仿宋_GB2312" w:cs="Times New Roman"/>
                <w:b w:val="0"/>
                <w:bCs w:val="0"/>
                <w:spacing w:val="11"/>
                <w:sz w:val="30"/>
                <w:szCs w:val="30"/>
                <w:highlight w:val="none"/>
                <w:lang w:eastAsia="zh-CN"/>
              </w:rPr>
              <w:t>》第三十</w:t>
            </w:r>
            <w:r>
              <w:rPr>
                <w:rFonts w:hint="eastAsia" w:ascii="Times New Roman" w:hAnsi="Times New Roman" w:eastAsia="仿宋_GB2312" w:cs="Times New Roman"/>
                <w:b w:val="0"/>
                <w:bCs w:val="0"/>
                <w:spacing w:val="11"/>
                <w:sz w:val="30"/>
                <w:szCs w:val="30"/>
                <w:highlight w:val="none"/>
                <w:lang w:eastAsia="zh-CN"/>
              </w:rPr>
              <w:t>三条</w:t>
            </w:r>
          </w:p>
          <w:p>
            <w:pPr>
              <w:spacing w:before="53" w:line="221" w:lineRule="auto"/>
              <w:ind w:firstLine="104" w:firstLineChars="0"/>
              <w:jc w:val="both"/>
              <w:rPr>
                <w:rFonts w:hint="default" w:ascii="Times New Roman" w:hAnsi="Times New Roman" w:eastAsia="仿宋_GB2312" w:cs="Times New Roman"/>
                <w:b w:val="0"/>
                <w:bCs w:val="0"/>
                <w:i w:val="0"/>
                <w:iCs w:val="0"/>
                <w:caps w:val="0"/>
                <w:smallCaps w:val="0"/>
                <w:strike w:val="0"/>
                <w:dstrike w:val="0"/>
                <w:snapToGrid w:val="0"/>
                <w:vanish w:val="0"/>
                <w:color w:val="000000"/>
                <w:spacing w:val="0"/>
                <w:kern w:val="0"/>
                <w:sz w:val="30"/>
                <w:szCs w:val="30"/>
                <w:highlight w:val="none"/>
                <w:u w:val="none"/>
                <w:lang w:eastAsia="zh-CN"/>
              </w:rPr>
            </w:pPr>
          </w:p>
        </w:tc>
        <w:tc>
          <w:tcPr>
            <w:tcW w:w="632" w:type="pct"/>
            <w:tcBorders>
              <w:top w:val="single" w:color="000000" w:sz="2" w:space="0"/>
              <w:bottom w:val="single" w:color="000000" w:sz="2" w:space="0"/>
            </w:tcBorders>
            <w:noWrap w:val="0"/>
            <w:vAlign w:val="center"/>
          </w:tcPr>
          <w:p>
            <w:pPr>
              <w:spacing w:before="53" w:line="221" w:lineRule="auto"/>
              <w:ind w:firstLine="104" w:firstLineChars="0"/>
              <w:jc w:val="both"/>
              <w:rPr>
                <w:rFonts w:hint="eastAsia" w:ascii="Times New Roman" w:hAnsi="Times New Roman" w:eastAsia="仿宋_GB2312" w:cs="Times New Roman"/>
                <w:b w:val="0"/>
                <w:bCs w:val="0"/>
                <w:snapToGrid w:val="0"/>
                <w:color w:val="000000"/>
                <w:spacing w:val="28"/>
                <w:kern w:val="0"/>
                <w:sz w:val="30"/>
                <w:szCs w:val="30"/>
                <w:highlight w:val="none"/>
                <w:lang w:eastAsia="zh-CN"/>
              </w:rPr>
            </w:pPr>
            <w:r>
              <w:rPr>
                <w:rFonts w:hint="eastAsia" w:ascii="Times New Roman" w:hAnsi="Times New Roman" w:eastAsia="仿宋_GB2312" w:cs="Times New Roman"/>
                <w:b w:val="0"/>
                <w:bCs w:val="0"/>
                <w:spacing w:val="8"/>
                <w:sz w:val="30"/>
                <w:szCs w:val="30"/>
                <w:highlight w:val="none"/>
                <w:lang w:eastAsia="zh-CN"/>
              </w:rPr>
              <w:t>采取</w:t>
            </w:r>
            <w:r>
              <w:rPr>
                <w:rFonts w:hint="default" w:ascii="Times New Roman" w:hAnsi="Times New Roman" w:eastAsia="仿宋_GB2312" w:cs="Times New Roman"/>
                <w:b w:val="0"/>
                <w:bCs w:val="0"/>
                <w:spacing w:val="8"/>
                <w:sz w:val="30"/>
                <w:szCs w:val="30"/>
                <w:highlight w:val="none"/>
                <w:lang w:eastAsia="zh-CN"/>
              </w:rPr>
              <w:t>加强教育、</w:t>
            </w:r>
            <w:r>
              <w:rPr>
                <w:rFonts w:hint="eastAsia" w:ascii="Times New Roman" w:hAnsi="Times New Roman" w:eastAsia="仿宋_GB2312" w:cs="Times New Roman"/>
                <w:b w:val="0"/>
                <w:bCs w:val="0"/>
                <w:spacing w:val="8"/>
                <w:sz w:val="30"/>
                <w:szCs w:val="30"/>
                <w:highlight w:val="none"/>
                <w:lang w:eastAsia="zh-CN"/>
              </w:rPr>
              <w:t>劝导警示、告诫约谈、及时复查、加强检查等方式。</w:t>
            </w:r>
            <w:r>
              <w:rPr>
                <w:rFonts w:hint="default" w:ascii="Times New Roman" w:hAnsi="Times New Roman" w:eastAsia="仿宋_GB2312" w:cs="Times New Roman"/>
                <w:b w:val="0"/>
                <w:bCs w:val="0"/>
                <w:spacing w:val="8"/>
                <w:sz w:val="30"/>
                <w:szCs w:val="30"/>
                <w:highlight w:val="none"/>
                <w:lang w:eastAsia="zh-CN"/>
              </w:rPr>
              <w:t xml:space="preserve"> </w:t>
            </w:r>
          </w:p>
        </w:tc>
        <w:tc>
          <w:tcPr>
            <w:tcW w:w="348" w:type="pct"/>
            <w:tcBorders>
              <w:top w:val="single" w:color="000000" w:sz="2" w:space="0"/>
              <w:bottom w:val="single" w:color="000000" w:sz="2" w:space="0"/>
            </w:tcBorders>
            <w:noWrap w:val="0"/>
            <w:vAlign w:val="center"/>
          </w:tcPr>
          <w:p>
            <w:pPr>
              <w:spacing w:before="53" w:line="221" w:lineRule="auto"/>
              <w:jc w:val="both"/>
              <w:rPr>
                <w:rFonts w:hint="eastAsia" w:ascii="Times New Roman" w:hAnsi="Times New Roman" w:eastAsia="仿宋_GB2312" w:cs="Times New Roman"/>
                <w:b w:val="0"/>
                <w:bCs w:val="0"/>
                <w:snapToGrid w:val="0"/>
                <w:color w:val="000000"/>
                <w:spacing w:val="8"/>
                <w:kern w:val="0"/>
                <w:sz w:val="30"/>
                <w:szCs w:val="3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6" w:hRule="atLeast"/>
          <w:jc w:val="center"/>
        </w:trPr>
        <w:tc>
          <w:tcPr>
            <w:tcW w:w="227" w:type="pct"/>
            <w:tcBorders>
              <w:top w:val="single" w:color="000000" w:sz="2" w:space="0"/>
              <w:bottom w:val="single" w:color="000000" w:sz="2" w:space="0"/>
            </w:tcBorders>
            <w:noWrap w:val="0"/>
            <w:vAlign w:val="center"/>
          </w:tcPr>
          <w:p>
            <w:pPr>
              <w:spacing w:before="0" w:line="221" w:lineRule="auto"/>
              <w:ind w:firstLine="104"/>
              <w:jc w:val="center"/>
              <w:rPr>
                <w:rFonts w:hint="default" w:ascii="Times New Roman" w:hAnsi="Times New Roman" w:eastAsia="仿宋_GB2312" w:cs="Times New Roman"/>
                <w:b w:val="0"/>
                <w:bCs w:val="0"/>
                <w:spacing w:val="8"/>
                <w:sz w:val="30"/>
                <w:szCs w:val="30"/>
                <w:highlight w:val="none"/>
                <w:lang w:val="en-US" w:eastAsia="zh-CN"/>
              </w:rPr>
            </w:pPr>
            <w:r>
              <w:rPr>
                <w:rFonts w:hint="eastAsia" w:ascii="Times New Roman" w:hAnsi="Times New Roman" w:eastAsia="仿宋_GB2312" w:cs="Times New Roman"/>
                <w:b w:val="0"/>
                <w:bCs w:val="0"/>
                <w:spacing w:val="8"/>
                <w:sz w:val="30"/>
                <w:szCs w:val="30"/>
                <w:highlight w:val="none"/>
                <w:lang w:val="en-US" w:eastAsia="zh-CN"/>
              </w:rPr>
              <w:t>6</w:t>
            </w:r>
          </w:p>
        </w:tc>
        <w:tc>
          <w:tcPr>
            <w:tcW w:w="927" w:type="pct"/>
            <w:tcBorders>
              <w:top w:val="single" w:color="000000" w:sz="2" w:space="0"/>
              <w:bottom w:val="single" w:color="000000" w:sz="2" w:space="0"/>
            </w:tcBorders>
            <w:noWrap w:val="0"/>
            <w:vAlign w:val="center"/>
          </w:tcPr>
          <w:p>
            <w:pPr>
              <w:keepNext w:val="0"/>
              <w:keepLines w:val="0"/>
              <w:pageBreakBefore w:val="0"/>
              <w:kinsoku/>
              <w:wordWrap/>
              <w:overflowPunct/>
              <w:topLinePunct w:val="0"/>
              <w:autoSpaceDE/>
              <w:autoSpaceDN/>
              <w:bidi w:val="0"/>
              <w:adjustRightInd/>
              <w:snapToGrid/>
              <w:spacing w:line="472" w:lineRule="exact"/>
              <w:jc w:val="both"/>
              <w:rPr>
                <w:rFonts w:hint="default" w:ascii="Times New Roman" w:hAnsi="Times New Roman" w:eastAsia="仿宋_GB2312" w:cs="Times New Roman"/>
                <w:b w:val="0"/>
                <w:bCs w:val="0"/>
                <w:snapToGrid w:val="0"/>
                <w:color w:val="auto"/>
                <w:kern w:val="0"/>
                <w:sz w:val="30"/>
                <w:szCs w:val="30"/>
                <w:highlight w:val="none"/>
                <w:vertAlign w:val="baseline"/>
                <w:lang w:eastAsia="zh-CN"/>
              </w:rPr>
            </w:pPr>
            <w:r>
              <w:rPr>
                <w:rFonts w:hint="default" w:ascii="Times New Roman" w:hAnsi="Times New Roman" w:eastAsia="仿宋_GB2312" w:cs="Times New Roman"/>
                <w:b w:val="0"/>
                <w:bCs w:val="0"/>
                <w:color w:val="auto"/>
                <w:sz w:val="30"/>
                <w:szCs w:val="30"/>
                <w:highlight w:val="none"/>
                <w:vertAlign w:val="baseline"/>
                <w:lang w:eastAsia="zh-CN"/>
              </w:rPr>
              <w:t>对未依照批准的取水许可规定条件取水行为的处罚</w:t>
            </w:r>
          </w:p>
        </w:tc>
        <w:tc>
          <w:tcPr>
            <w:tcW w:w="310" w:type="pct"/>
            <w:tcBorders>
              <w:top w:val="single" w:color="000000" w:sz="2" w:space="0"/>
              <w:bottom w:val="single" w:color="000000" w:sz="2" w:space="0"/>
            </w:tcBorders>
            <w:noWrap w:val="0"/>
            <w:vAlign w:val="center"/>
          </w:tcPr>
          <w:p>
            <w:pPr>
              <w:keepNext w:val="0"/>
              <w:keepLines w:val="0"/>
              <w:pageBreakBefore w:val="0"/>
              <w:kinsoku/>
              <w:wordWrap/>
              <w:overflowPunct/>
              <w:topLinePunct w:val="0"/>
              <w:autoSpaceDE/>
              <w:autoSpaceDN/>
              <w:bidi w:val="0"/>
              <w:adjustRightInd/>
              <w:snapToGrid/>
              <w:spacing w:line="572" w:lineRule="exact"/>
              <w:jc w:val="both"/>
              <w:rPr>
                <w:rFonts w:hint="default" w:ascii="Times New Roman" w:hAnsi="Times New Roman" w:eastAsia="仿宋_GB2312" w:cs="Times New Roman"/>
                <w:b w:val="0"/>
                <w:bCs w:val="0"/>
                <w:color w:val="auto"/>
                <w:sz w:val="30"/>
                <w:szCs w:val="30"/>
                <w:highlight w:val="none"/>
                <w:vertAlign w:val="baseline"/>
                <w:lang w:eastAsia="zh-CN"/>
              </w:rPr>
            </w:pPr>
            <w:r>
              <w:rPr>
                <w:rFonts w:hint="default" w:ascii="Times New Roman" w:hAnsi="Times New Roman" w:eastAsia="仿宋_GB2312" w:cs="Times New Roman"/>
                <w:b w:val="0"/>
                <w:bCs w:val="0"/>
                <w:color w:val="auto"/>
                <w:sz w:val="30"/>
                <w:szCs w:val="30"/>
                <w:highlight w:val="none"/>
                <w:vertAlign w:val="baseline"/>
                <w:lang w:eastAsia="zh-CN"/>
              </w:rPr>
              <w:t>440216</w:t>
            </w:r>
          </w:p>
          <w:p>
            <w:pPr>
              <w:keepNext w:val="0"/>
              <w:keepLines w:val="0"/>
              <w:pageBreakBefore w:val="0"/>
              <w:kinsoku/>
              <w:wordWrap/>
              <w:overflowPunct/>
              <w:topLinePunct w:val="0"/>
              <w:autoSpaceDE/>
              <w:autoSpaceDN/>
              <w:bidi w:val="0"/>
              <w:adjustRightInd/>
              <w:snapToGrid/>
              <w:spacing w:line="572" w:lineRule="exact"/>
              <w:jc w:val="both"/>
              <w:rPr>
                <w:rFonts w:hint="default" w:ascii="Times New Roman" w:hAnsi="Times New Roman" w:eastAsia="仿宋_GB2312" w:cs="Times New Roman"/>
                <w:b w:val="0"/>
                <w:bCs w:val="0"/>
                <w:snapToGrid w:val="0"/>
                <w:color w:val="auto"/>
                <w:kern w:val="0"/>
                <w:sz w:val="30"/>
                <w:szCs w:val="30"/>
                <w:highlight w:val="none"/>
                <w:vertAlign w:val="baseline"/>
                <w:lang w:eastAsia="zh-CN"/>
              </w:rPr>
            </w:pPr>
            <w:r>
              <w:rPr>
                <w:rFonts w:hint="eastAsia" w:ascii="Times New Roman" w:hAnsi="Times New Roman" w:eastAsia="仿宋_GB2312" w:cs="Times New Roman"/>
                <w:b w:val="0"/>
                <w:bCs w:val="0"/>
                <w:color w:val="auto"/>
                <w:sz w:val="30"/>
                <w:szCs w:val="30"/>
                <w:highlight w:val="none"/>
                <w:vertAlign w:val="baseline"/>
                <w:lang w:val="en-US" w:eastAsia="zh-CN"/>
              </w:rPr>
              <w:t>0</w:t>
            </w:r>
            <w:r>
              <w:rPr>
                <w:rFonts w:hint="default" w:ascii="Times New Roman" w:hAnsi="Times New Roman" w:eastAsia="仿宋_GB2312" w:cs="Times New Roman"/>
                <w:b w:val="0"/>
                <w:bCs w:val="0"/>
                <w:color w:val="auto"/>
                <w:sz w:val="30"/>
                <w:szCs w:val="30"/>
                <w:highlight w:val="none"/>
                <w:vertAlign w:val="baseline"/>
                <w:lang w:eastAsia="zh-CN"/>
              </w:rPr>
              <w:t>98000</w:t>
            </w:r>
          </w:p>
        </w:tc>
        <w:tc>
          <w:tcPr>
            <w:tcW w:w="687" w:type="pct"/>
            <w:tcBorders>
              <w:top w:val="single" w:color="000000" w:sz="2" w:space="0"/>
              <w:bottom w:val="single" w:color="000000" w:sz="2" w:space="0"/>
            </w:tcBorders>
            <w:noWrap w:val="0"/>
            <w:vAlign w:val="center"/>
          </w:tcPr>
          <w:p>
            <w:pPr>
              <w:spacing w:before="53" w:line="221" w:lineRule="auto"/>
              <w:ind w:firstLine="104"/>
              <w:jc w:val="both"/>
              <w:rPr>
                <w:rFonts w:hint="default" w:ascii="Times New Roman" w:hAnsi="Times New Roman" w:eastAsia="仿宋_GB2312" w:cs="Times New Roman"/>
                <w:b w:val="0"/>
                <w:bCs w:val="0"/>
                <w:color w:val="auto"/>
                <w:sz w:val="30"/>
                <w:szCs w:val="30"/>
                <w:highlight w:val="none"/>
                <w:vertAlign w:val="baseline"/>
                <w:lang w:eastAsia="zh-CN"/>
              </w:rPr>
            </w:pPr>
            <w:r>
              <w:rPr>
                <w:rFonts w:hint="default" w:ascii="Times New Roman" w:hAnsi="Times New Roman" w:eastAsia="仿宋_GB2312" w:cs="Times New Roman"/>
                <w:b w:val="0"/>
                <w:bCs w:val="0"/>
                <w:color w:val="auto"/>
                <w:sz w:val="30"/>
                <w:szCs w:val="30"/>
                <w:highlight w:val="none"/>
                <w:vertAlign w:val="baseline"/>
                <w:lang w:eastAsia="zh-CN"/>
              </w:rPr>
              <w:t>《中华人民共和国水法》</w:t>
            </w:r>
            <w:r>
              <w:rPr>
                <w:rFonts w:hint="eastAsia" w:ascii="Times New Roman" w:hAnsi="Times New Roman" w:eastAsia="仿宋_GB2312" w:cs="Times New Roman"/>
                <w:b w:val="0"/>
                <w:bCs w:val="0"/>
                <w:color w:val="auto"/>
                <w:sz w:val="30"/>
                <w:szCs w:val="30"/>
                <w:highlight w:val="none"/>
                <w:vertAlign w:val="baseline"/>
                <w:lang w:eastAsia="zh-CN"/>
              </w:rPr>
              <w:t>第四十八条第一款、</w:t>
            </w:r>
            <w:r>
              <w:rPr>
                <w:rFonts w:hint="default" w:ascii="Times New Roman" w:hAnsi="Times New Roman" w:eastAsia="仿宋_GB2312" w:cs="Times New Roman"/>
                <w:b w:val="0"/>
                <w:bCs w:val="0"/>
                <w:color w:val="auto"/>
                <w:sz w:val="30"/>
                <w:szCs w:val="30"/>
                <w:highlight w:val="none"/>
                <w:vertAlign w:val="baseline"/>
                <w:lang w:eastAsia="zh-CN"/>
              </w:rPr>
              <w:t>《中华人民共和国水法》第六十九条第（二）项</w:t>
            </w:r>
          </w:p>
        </w:tc>
        <w:tc>
          <w:tcPr>
            <w:tcW w:w="1321" w:type="pct"/>
            <w:tcBorders>
              <w:top w:val="single" w:color="000000" w:sz="2" w:space="0"/>
              <w:bottom w:val="single" w:color="000000" w:sz="2" w:space="0"/>
            </w:tcBorders>
            <w:noWrap w:val="0"/>
            <w:vAlign w:val="center"/>
          </w:tcPr>
          <w:p>
            <w:pPr>
              <w:keepNext w:val="0"/>
              <w:keepLines w:val="0"/>
              <w:widowControl/>
              <w:suppressLineNumbers w:val="0"/>
              <w:jc w:val="both"/>
              <w:rPr>
                <w:rFonts w:hint="default" w:ascii="Times New Roman" w:hAnsi="Times New Roman" w:eastAsia="仿宋_GB2312" w:cs="Times New Roman"/>
                <w:b w:val="0"/>
                <w:bCs w:val="0"/>
                <w:sz w:val="30"/>
                <w:szCs w:val="30"/>
                <w:highlight w:val="none"/>
              </w:rPr>
            </w:pPr>
            <w:r>
              <w:rPr>
                <w:rFonts w:hint="default" w:ascii="Times New Roman" w:hAnsi="Times New Roman" w:eastAsia="仿宋_GB2312" w:cs="Times New Roman"/>
                <w:b w:val="0"/>
                <w:bCs w:val="0"/>
                <w:i w:val="0"/>
                <w:caps w:val="0"/>
                <w:snapToGrid w:val="0"/>
                <w:color w:val="333333"/>
                <w:spacing w:val="0"/>
                <w:kern w:val="0"/>
                <w:sz w:val="30"/>
                <w:szCs w:val="30"/>
                <w:highlight w:val="none"/>
                <w:shd w:val="clear" w:color="auto" w:fill="FFFFFF"/>
                <w:lang w:val="en-US" w:eastAsia="zh-CN" w:bidi="ar"/>
              </w:rPr>
              <w:t> </w:t>
            </w:r>
            <w:r>
              <w:rPr>
                <w:rFonts w:hint="eastAsia" w:ascii="Times New Roman" w:hAnsi="Times New Roman" w:eastAsia="仿宋_GB2312" w:cs="Times New Roman"/>
                <w:b w:val="0"/>
                <w:bCs w:val="0"/>
                <w:i w:val="0"/>
                <w:caps w:val="0"/>
                <w:snapToGrid w:val="0"/>
                <w:color w:val="auto"/>
                <w:spacing w:val="0"/>
                <w:kern w:val="0"/>
                <w:sz w:val="30"/>
                <w:szCs w:val="30"/>
                <w:highlight w:val="none"/>
                <w:shd w:val="clear" w:color="auto" w:fill="FFFFFF"/>
                <w:lang w:val="en-US" w:eastAsia="zh-CN" w:bidi="ar"/>
              </w:rPr>
              <w:t>初次违法，未执行取水许可决定擅自扩大供水范围，但已及时改正。</w:t>
            </w:r>
          </w:p>
          <w:p>
            <w:pPr>
              <w:spacing w:before="53" w:line="221" w:lineRule="auto"/>
              <w:ind w:firstLine="104"/>
              <w:jc w:val="both"/>
              <w:rPr>
                <w:rFonts w:hint="default" w:ascii="Times New Roman" w:hAnsi="Times New Roman" w:eastAsia="仿宋_GB2312" w:cs="Times New Roman"/>
                <w:b w:val="0"/>
                <w:bCs w:val="0"/>
                <w:sz w:val="30"/>
                <w:szCs w:val="30"/>
                <w:highlight w:val="none"/>
                <w:vertAlign w:val="baseline"/>
                <w:lang w:eastAsia="zh-CN"/>
              </w:rPr>
            </w:pPr>
          </w:p>
        </w:tc>
        <w:tc>
          <w:tcPr>
            <w:tcW w:w="544" w:type="pct"/>
            <w:tcBorders>
              <w:top w:val="single" w:color="000000" w:sz="2" w:space="0"/>
              <w:bottom w:val="single" w:color="000000" w:sz="2" w:space="0"/>
            </w:tcBorders>
            <w:noWrap w:val="0"/>
            <w:vAlign w:val="center"/>
          </w:tcPr>
          <w:p>
            <w:pPr>
              <w:spacing w:before="88" w:line="240" w:lineRule="auto"/>
              <w:jc w:val="both"/>
              <w:rPr>
                <w:rStyle w:val="8"/>
                <w:rFonts w:hint="default" w:ascii="Times New Roman" w:hAnsi="Times New Roman" w:eastAsia="仿宋_GB2312" w:cs="Times New Roman"/>
                <w:b w:val="0"/>
                <w:bCs w:val="0"/>
                <w:i w:val="0"/>
                <w:iCs w:val="0"/>
                <w:caps w:val="0"/>
                <w:smallCaps w:val="0"/>
                <w:strike w:val="0"/>
                <w:dstrike w:val="0"/>
                <w:vanish w:val="0"/>
                <w:color w:val="000000"/>
                <w:spacing w:val="0"/>
                <w:sz w:val="30"/>
                <w:szCs w:val="30"/>
                <w:highlight w:val="none"/>
                <w:u w:val="none"/>
              </w:rPr>
            </w:pPr>
            <w:r>
              <w:rPr>
                <w:rFonts w:hint="default" w:ascii="Times New Roman" w:hAnsi="Times New Roman" w:eastAsia="仿宋_GB2312" w:cs="Times New Roman"/>
                <w:b w:val="0"/>
                <w:bCs w:val="0"/>
                <w:spacing w:val="11"/>
                <w:sz w:val="30"/>
                <w:szCs w:val="30"/>
                <w:highlight w:val="none"/>
                <w:lang w:eastAsia="zh-CN"/>
              </w:rPr>
              <w:t>《</w:t>
            </w:r>
            <w:r>
              <w:rPr>
                <w:rFonts w:hint="eastAsia" w:ascii="Times New Roman" w:hAnsi="Times New Roman" w:eastAsia="仿宋_GB2312" w:cs="Times New Roman"/>
                <w:b w:val="0"/>
                <w:bCs w:val="0"/>
                <w:spacing w:val="11"/>
                <w:sz w:val="30"/>
                <w:szCs w:val="30"/>
                <w:highlight w:val="none"/>
                <w:lang w:eastAsia="zh-CN"/>
              </w:rPr>
              <w:t>中华人民共和国行政处罚法</w:t>
            </w:r>
            <w:r>
              <w:rPr>
                <w:rFonts w:hint="default" w:ascii="Times New Roman" w:hAnsi="Times New Roman" w:eastAsia="仿宋_GB2312" w:cs="Times New Roman"/>
                <w:b w:val="0"/>
                <w:bCs w:val="0"/>
                <w:spacing w:val="11"/>
                <w:sz w:val="30"/>
                <w:szCs w:val="30"/>
                <w:highlight w:val="none"/>
                <w:lang w:eastAsia="zh-CN"/>
              </w:rPr>
              <w:t>》第三十</w:t>
            </w:r>
            <w:r>
              <w:rPr>
                <w:rFonts w:hint="eastAsia" w:ascii="Times New Roman" w:hAnsi="Times New Roman" w:eastAsia="仿宋_GB2312" w:cs="Times New Roman"/>
                <w:b w:val="0"/>
                <w:bCs w:val="0"/>
                <w:spacing w:val="11"/>
                <w:sz w:val="30"/>
                <w:szCs w:val="30"/>
                <w:highlight w:val="none"/>
                <w:lang w:eastAsia="zh-CN"/>
              </w:rPr>
              <w:t>三条</w:t>
            </w:r>
          </w:p>
          <w:p>
            <w:pPr>
              <w:spacing w:before="53" w:line="221" w:lineRule="auto"/>
              <w:ind w:firstLine="104" w:firstLineChars="0"/>
              <w:jc w:val="both"/>
              <w:rPr>
                <w:rFonts w:hint="default" w:ascii="Times New Roman" w:hAnsi="Times New Roman" w:eastAsia="仿宋_GB2312" w:cs="Times New Roman"/>
                <w:b w:val="0"/>
                <w:bCs w:val="0"/>
                <w:spacing w:val="8"/>
                <w:sz w:val="30"/>
                <w:szCs w:val="30"/>
                <w:highlight w:val="none"/>
                <w:lang w:eastAsia="zh-CN"/>
              </w:rPr>
            </w:pPr>
          </w:p>
        </w:tc>
        <w:tc>
          <w:tcPr>
            <w:tcW w:w="632" w:type="pct"/>
            <w:tcBorders>
              <w:top w:val="single" w:color="000000" w:sz="2" w:space="0"/>
              <w:bottom w:val="single" w:color="000000" w:sz="2" w:space="0"/>
            </w:tcBorders>
            <w:noWrap w:val="0"/>
            <w:vAlign w:val="center"/>
          </w:tcPr>
          <w:p>
            <w:pPr>
              <w:spacing w:before="53" w:line="221" w:lineRule="auto"/>
              <w:ind w:firstLine="104" w:firstLineChars="0"/>
              <w:jc w:val="both"/>
              <w:rPr>
                <w:rFonts w:hint="default" w:ascii="Times New Roman" w:hAnsi="Times New Roman" w:eastAsia="仿宋_GB2312" w:cs="Times New Roman"/>
                <w:b w:val="0"/>
                <w:bCs w:val="0"/>
                <w:spacing w:val="28"/>
                <w:sz w:val="30"/>
                <w:szCs w:val="30"/>
                <w:highlight w:val="none"/>
              </w:rPr>
            </w:pPr>
            <w:r>
              <w:rPr>
                <w:rFonts w:hint="eastAsia" w:ascii="Times New Roman" w:hAnsi="Times New Roman" w:eastAsia="仿宋_GB2312" w:cs="Times New Roman"/>
                <w:b w:val="0"/>
                <w:bCs w:val="0"/>
                <w:spacing w:val="8"/>
                <w:sz w:val="30"/>
                <w:szCs w:val="30"/>
                <w:highlight w:val="none"/>
                <w:lang w:eastAsia="zh-CN"/>
              </w:rPr>
              <w:t>采取</w:t>
            </w:r>
            <w:r>
              <w:rPr>
                <w:rFonts w:hint="default" w:ascii="Times New Roman" w:hAnsi="Times New Roman" w:eastAsia="仿宋_GB2312" w:cs="Times New Roman"/>
                <w:b w:val="0"/>
                <w:bCs w:val="0"/>
                <w:spacing w:val="8"/>
                <w:sz w:val="30"/>
                <w:szCs w:val="30"/>
                <w:highlight w:val="none"/>
                <w:lang w:eastAsia="zh-CN"/>
              </w:rPr>
              <w:t>加强教育、</w:t>
            </w:r>
            <w:r>
              <w:rPr>
                <w:rFonts w:hint="eastAsia" w:ascii="Times New Roman" w:hAnsi="Times New Roman" w:eastAsia="仿宋_GB2312" w:cs="Times New Roman"/>
                <w:b w:val="0"/>
                <w:bCs w:val="0"/>
                <w:spacing w:val="8"/>
                <w:sz w:val="30"/>
                <w:szCs w:val="30"/>
                <w:highlight w:val="none"/>
                <w:lang w:eastAsia="zh-CN"/>
              </w:rPr>
              <w:t>劝导警示、告诫约谈、及时复查、加强检查等方式。</w:t>
            </w:r>
            <w:r>
              <w:rPr>
                <w:rFonts w:hint="default" w:ascii="Times New Roman" w:hAnsi="Times New Roman" w:eastAsia="仿宋_GB2312" w:cs="Times New Roman"/>
                <w:b w:val="0"/>
                <w:bCs w:val="0"/>
                <w:spacing w:val="8"/>
                <w:sz w:val="30"/>
                <w:szCs w:val="30"/>
                <w:highlight w:val="none"/>
                <w:lang w:eastAsia="zh-CN"/>
              </w:rPr>
              <w:t xml:space="preserve"> </w:t>
            </w:r>
          </w:p>
        </w:tc>
        <w:tc>
          <w:tcPr>
            <w:tcW w:w="348" w:type="pct"/>
            <w:tcBorders>
              <w:top w:val="single" w:color="000000" w:sz="2" w:space="0"/>
              <w:bottom w:val="single" w:color="000000" w:sz="2" w:space="0"/>
            </w:tcBorders>
            <w:noWrap w:val="0"/>
            <w:vAlign w:val="center"/>
          </w:tcPr>
          <w:p>
            <w:pPr>
              <w:spacing w:before="53" w:line="221" w:lineRule="auto"/>
              <w:ind w:firstLine="104"/>
              <w:jc w:val="both"/>
              <w:rPr>
                <w:rFonts w:hint="default" w:ascii="Times New Roman" w:hAnsi="Times New Roman" w:eastAsia="仿宋_GB2312" w:cs="Times New Roman"/>
                <w:b w:val="0"/>
                <w:bCs w:val="0"/>
                <w:spacing w:val="8"/>
                <w:sz w:val="30"/>
                <w:szCs w:val="30"/>
                <w:highlight w:val="none"/>
              </w:rPr>
            </w:pPr>
            <w:r>
              <w:rPr>
                <w:rFonts w:hint="eastAsia" w:ascii="Times New Roman" w:hAnsi="Times New Roman" w:eastAsia="仿宋_GB2312" w:cs="Times New Roman"/>
                <w:b w:val="0"/>
                <w:bCs w:val="0"/>
                <w:spacing w:val="8"/>
                <w:sz w:val="30"/>
                <w:szCs w:val="30"/>
                <w:highlight w:val="none"/>
                <w:lang w:eastAsia="zh-CN"/>
              </w:rPr>
              <w:t>省厅已发文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6" w:hRule="atLeast"/>
          <w:jc w:val="center"/>
        </w:trPr>
        <w:tc>
          <w:tcPr>
            <w:tcW w:w="227" w:type="pct"/>
            <w:tcBorders>
              <w:top w:val="single" w:color="000000" w:sz="2" w:space="0"/>
              <w:bottom w:val="single" w:color="000000" w:sz="2" w:space="0"/>
            </w:tcBorders>
            <w:noWrap w:val="0"/>
            <w:vAlign w:val="center"/>
          </w:tcPr>
          <w:p>
            <w:pPr>
              <w:spacing w:before="0" w:line="221" w:lineRule="auto"/>
              <w:ind w:firstLine="104"/>
              <w:jc w:val="center"/>
              <w:rPr>
                <w:rFonts w:hint="default" w:ascii="Times New Roman" w:hAnsi="Times New Roman" w:eastAsia="仿宋_GB2312" w:cs="Times New Roman"/>
                <w:b w:val="0"/>
                <w:bCs w:val="0"/>
                <w:spacing w:val="8"/>
                <w:sz w:val="30"/>
                <w:szCs w:val="30"/>
                <w:highlight w:val="none"/>
                <w:lang w:val="en-US" w:eastAsia="zh-CN"/>
              </w:rPr>
            </w:pPr>
            <w:r>
              <w:rPr>
                <w:rFonts w:hint="eastAsia" w:ascii="Times New Roman" w:hAnsi="Times New Roman" w:eastAsia="仿宋_GB2312" w:cs="Times New Roman"/>
                <w:b w:val="0"/>
                <w:bCs w:val="0"/>
                <w:spacing w:val="8"/>
                <w:sz w:val="30"/>
                <w:szCs w:val="30"/>
                <w:highlight w:val="none"/>
                <w:lang w:val="en-US" w:eastAsia="zh-CN"/>
              </w:rPr>
              <w:t>7</w:t>
            </w:r>
          </w:p>
        </w:tc>
        <w:tc>
          <w:tcPr>
            <w:tcW w:w="927" w:type="pct"/>
            <w:tcBorders>
              <w:top w:val="single" w:color="000000" w:sz="2" w:space="0"/>
              <w:bottom w:val="single" w:color="000000" w:sz="2" w:space="0"/>
            </w:tcBorders>
            <w:noWrap w:val="0"/>
            <w:vAlign w:val="center"/>
          </w:tcPr>
          <w:p>
            <w:pPr>
              <w:keepNext w:val="0"/>
              <w:keepLines w:val="0"/>
              <w:pageBreakBefore w:val="0"/>
              <w:kinsoku/>
              <w:wordWrap/>
              <w:overflowPunct/>
              <w:topLinePunct w:val="0"/>
              <w:autoSpaceDE/>
              <w:autoSpaceDN/>
              <w:bidi w:val="0"/>
              <w:adjustRightInd/>
              <w:snapToGrid/>
              <w:spacing w:line="472" w:lineRule="exact"/>
              <w:jc w:val="both"/>
              <w:rPr>
                <w:rFonts w:hint="default" w:ascii="Times New Roman" w:hAnsi="Times New Roman" w:eastAsia="仿宋_GB2312" w:cs="Times New Roman"/>
                <w:b w:val="0"/>
                <w:bCs w:val="0"/>
                <w:color w:val="auto"/>
                <w:sz w:val="30"/>
                <w:szCs w:val="30"/>
                <w:highlight w:val="none"/>
                <w:vertAlign w:val="baseline"/>
                <w:lang w:eastAsia="zh-CN"/>
              </w:rPr>
            </w:pPr>
            <w:r>
              <w:rPr>
                <w:rFonts w:hint="eastAsia" w:ascii="Times New Roman" w:hAnsi="Times New Roman" w:eastAsia="仿宋_GB2312" w:cs="Times New Roman"/>
                <w:b w:val="0"/>
                <w:bCs w:val="0"/>
                <w:color w:val="auto"/>
                <w:sz w:val="30"/>
                <w:szCs w:val="30"/>
                <w:highlight w:val="none"/>
                <w:vertAlign w:val="baseline"/>
                <w:lang w:eastAsia="zh-CN"/>
              </w:rPr>
              <w:t>对拒不缴纳、拖延缴纳或者拖欠水资源费行为的处罚</w:t>
            </w:r>
          </w:p>
        </w:tc>
        <w:tc>
          <w:tcPr>
            <w:tcW w:w="310" w:type="pct"/>
            <w:tcBorders>
              <w:top w:val="single" w:color="000000" w:sz="2" w:space="0"/>
              <w:bottom w:val="single" w:color="000000" w:sz="2" w:space="0"/>
            </w:tcBorders>
            <w:noWrap w:val="0"/>
            <w:vAlign w:val="center"/>
          </w:tcPr>
          <w:p>
            <w:pPr>
              <w:keepNext w:val="0"/>
              <w:keepLines w:val="0"/>
              <w:pageBreakBefore w:val="0"/>
              <w:kinsoku/>
              <w:wordWrap/>
              <w:overflowPunct/>
              <w:topLinePunct w:val="0"/>
              <w:autoSpaceDE/>
              <w:autoSpaceDN/>
              <w:bidi w:val="0"/>
              <w:adjustRightInd/>
              <w:snapToGrid/>
              <w:spacing w:line="572" w:lineRule="exact"/>
              <w:jc w:val="both"/>
              <w:rPr>
                <w:rFonts w:hint="eastAsia" w:ascii="Times New Roman" w:hAnsi="Times New Roman" w:eastAsia="仿宋_GB2312" w:cs="Times New Roman"/>
                <w:b w:val="0"/>
                <w:bCs w:val="0"/>
                <w:color w:val="auto"/>
                <w:sz w:val="30"/>
                <w:szCs w:val="30"/>
                <w:highlight w:val="none"/>
                <w:vertAlign w:val="baseline"/>
                <w:lang w:val="en-US" w:eastAsia="zh-CN"/>
              </w:rPr>
            </w:pPr>
            <w:r>
              <w:rPr>
                <w:rFonts w:hint="eastAsia" w:ascii="Times New Roman" w:hAnsi="Times New Roman" w:eastAsia="仿宋_GB2312" w:cs="Times New Roman"/>
                <w:b w:val="0"/>
                <w:bCs w:val="0"/>
                <w:color w:val="auto"/>
                <w:sz w:val="30"/>
                <w:szCs w:val="30"/>
                <w:highlight w:val="none"/>
                <w:vertAlign w:val="baseline"/>
                <w:lang w:val="en-US" w:eastAsia="zh-CN"/>
              </w:rPr>
              <w:t>440216</w:t>
            </w:r>
          </w:p>
          <w:p>
            <w:pPr>
              <w:keepNext w:val="0"/>
              <w:keepLines w:val="0"/>
              <w:pageBreakBefore w:val="0"/>
              <w:kinsoku/>
              <w:wordWrap/>
              <w:overflowPunct/>
              <w:topLinePunct w:val="0"/>
              <w:autoSpaceDE/>
              <w:autoSpaceDN/>
              <w:bidi w:val="0"/>
              <w:adjustRightInd/>
              <w:snapToGrid/>
              <w:spacing w:line="572" w:lineRule="exact"/>
              <w:jc w:val="both"/>
              <w:rPr>
                <w:rFonts w:hint="default" w:ascii="Times New Roman" w:hAnsi="Times New Roman" w:eastAsia="仿宋_GB2312" w:cs="Times New Roman"/>
                <w:b w:val="0"/>
                <w:bCs w:val="0"/>
                <w:color w:val="auto"/>
                <w:sz w:val="30"/>
                <w:szCs w:val="30"/>
                <w:highlight w:val="none"/>
                <w:vertAlign w:val="baseline"/>
                <w:lang w:val="en-US" w:eastAsia="zh-CN"/>
              </w:rPr>
            </w:pPr>
            <w:r>
              <w:rPr>
                <w:rFonts w:hint="eastAsia" w:ascii="Times New Roman" w:hAnsi="Times New Roman" w:eastAsia="仿宋_GB2312" w:cs="Times New Roman"/>
                <w:b w:val="0"/>
                <w:bCs w:val="0"/>
                <w:color w:val="auto"/>
                <w:sz w:val="30"/>
                <w:szCs w:val="30"/>
                <w:highlight w:val="none"/>
                <w:vertAlign w:val="baseline"/>
                <w:lang w:val="en-US" w:eastAsia="zh-CN"/>
              </w:rPr>
              <w:t>099000</w:t>
            </w:r>
          </w:p>
        </w:tc>
        <w:tc>
          <w:tcPr>
            <w:tcW w:w="687" w:type="pct"/>
            <w:tcBorders>
              <w:top w:val="single" w:color="000000" w:sz="2" w:space="0"/>
              <w:bottom w:val="single" w:color="000000" w:sz="2" w:space="0"/>
            </w:tcBorders>
            <w:noWrap w:val="0"/>
            <w:vAlign w:val="center"/>
          </w:tcPr>
          <w:p>
            <w:pPr>
              <w:spacing w:before="53" w:line="221" w:lineRule="auto"/>
              <w:ind w:firstLine="104"/>
              <w:jc w:val="both"/>
              <w:rPr>
                <w:rFonts w:hint="default" w:ascii="Times New Roman" w:hAnsi="Times New Roman" w:eastAsia="仿宋_GB2312" w:cs="Times New Roman"/>
                <w:b w:val="0"/>
                <w:bCs w:val="0"/>
                <w:color w:val="auto"/>
                <w:sz w:val="30"/>
                <w:szCs w:val="30"/>
                <w:highlight w:val="none"/>
                <w:vertAlign w:val="baseline"/>
                <w:lang w:eastAsia="zh-CN"/>
              </w:rPr>
            </w:pPr>
            <w:r>
              <w:rPr>
                <w:rFonts w:hint="default" w:ascii="Times New Roman" w:hAnsi="Times New Roman" w:eastAsia="仿宋_GB2312" w:cs="Times New Roman"/>
                <w:b w:val="0"/>
                <w:bCs w:val="0"/>
                <w:color w:val="auto"/>
                <w:sz w:val="30"/>
                <w:szCs w:val="30"/>
                <w:highlight w:val="none"/>
                <w:vertAlign w:val="baseline"/>
                <w:lang w:eastAsia="zh-CN"/>
              </w:rPr>
              <w:t>《中华人民共和国水法》</w:t>
            </w:r>
            <w:r>
              <w:rPr>
                <w:rFonts w:hint="eastAsia" w:ascii="Times New Roman" w:hAnsi="Times New Roman" w:eastAsia="仿宋_GB2312" w:cs="Times New Roman"/>
                <w:b w:val="0"/>
                <w:bCs w:val="0"/>
                <w:color w:val="auto"/>
                <w:sz w:val="30"/>
                <w:szCs w:val="30"/>
                <w:highlight w:val="none"/>
                <w:vertAlign w:val="baseline"/>
                <w:lang w:eastAsia="zh-CN"/>
              </w:rPr>
              <w:t>第四十八条第一款、</w:t>
            </w:r>
            <w:r>
              <w:rPr>
                <w:rFonts w:hint="default" w:ascii="Times New Roman" w:hAnsi="Times New Roman" w:eastAsia="仿宋_GB2312" w:cs="Times New Roman"/>
                <w:b w:val="0"/>
                <w:bCs w:val="0"/>
                <w:color w:val="auto"/>
                <w:sz w:val="30"/>
                <w:szCs w:val="30"/>
                <w:highlight w:val="none"/>
                <w:vertAlign w:val="baseline"/>
                <w:lang w:eastAsia="zh-CN"/>
              </w:rPr>
              <w:t>《中华人民共和国水法》第</w:t>
            </w:r>
            <w:r>
              <w:rPr>
                <w:rFonts w:hint="eastAsia" w:ascii="Times New Roman" w:hAnsi="Times New Roman" w:eastAsia="仿宋_GB2312" w:cs="Times New Roman"/>
                <w:b w:val="0"/>
                <w:bCs w:val="0"/>
                <w:color w:val="auto"/>
                <w:sz w:val="30"/>
                <w:szCs w:val="30"/>
                <w:highlight w:val="none"/>
                <w:vertAlign w:val="baseline"/>
                <w:lang w:eastAsia="zh-CN"/>
              </w:rPr>
              <w:t>七十条</w:t>
            </w:r>
          </w:p>
        </w:tc>
        <w:tc>
          <w:tcPr>
            <w:tcW w:w="1321" w:type="pct"/>
            <w:tcBorders>
              <w:top w:val="single" w:color="000000" w:sz="2" w:space="0"/>
              <w:bottom w:val="single" w:color="000000" w:sz="2" w:space="0"/>
            </w:tcBorders>
            <w:noWrap w:val="0"/>
            <w:vAlign w:val="center"/>
          </w:tcPr>
          <w:p>
            <w:pPr>
              <w:spacing w:before="53" w:line="221" w:lineRule="auto"/>
              <w:ind w:firstLine="104"/>
              <w:jc w:val="both"/>
              <w:rPr>
                <w:rFonts w:hint="default" w:ascii="Times New Roman" w:hAnsi="Times New Roman" w:eastAsia="仿宋_GB2312" w:cs="Times New Roman"/>
                <w:b w:val="0"/>
                <w:bCs w:val="0"/>
                <w:sz w:val="30"/>
                <w:szCs w:val="30"/>
                <w:highlight w:val="none"/>
                <w:vertAlign w:val="baseline"/>
                <w:lang w:val="en-US" w:eastAsia="zh-CN"/>
              </w:rPr>
            </w:pPr>
            <w:r>
              <w:rPr>
                <w:rFonts w:hint="eastAsia" w:ascii="Times New Roman" w:hAnsi="Times New Roman" w:eastAsia="仿宋_GB2312" w:cs="Times New Roman"/>
                <w:b w:val="0"/>
                <w:bCs w:val="0"/>
                <w:sz w:val="30"/>
                <w:szCs w:val="30"/>
                <w:highlight w:val="none"/>
                <w:vertAlign w:val="baseline"/>
                <w:lang w:eastAsia="zh-CN"/>
              </w:rPr>
              <w:t>初次违法，逾期不缴纳，经催告后在</w:t>
            </w:r>
            <w:r>
              <w:rPr>
                <w:rFonts w:hint="eastAsia" w:ascii="Times New Roman" w:hAnsi="Times New Roman" w:eastAsia="仿宋_GB2312" w:cs="Times New Roman"/>
                <w:b w:val="0"/>
                <w:bCs w:val="0"/>
                <w:sz w:val="30"/>
                <w:szCs w:val="30"/>
                <w:highlight w:val="none"/>
                <w:vertAlign w:val="baseline"/>
                <w:lang w:val="en-US" w:eastAsia="zh-CN"/>
              </w:rPr>
              <w:t>10个工作日以内缴纳完毕的。</w:t>
            </w:r>
          </w:p>
        </w:tc>
        <w:tc>
          <w:tcPr>
            <w:tcW w:w="544" w:type="pct"/>
            <w:tcBorders>
              <w:top w:val="single" w:color="000000" w:sz="2" w:space="0"/>
              <w:bottom w:val="single" w:color="000000" w:sz="2" w:space="0"/>
            </w:tcBorders>
            <w:noWrap w:val="0"/>
            <w:vAlign w:val="center"/>
          </w:tcPr>
          <w:p>
            <w:pPr>
              <w:spacing w:before="88" w:line="240" w:lineRule="auto"/>
              <w:jc w:val="both"/>
              <w:rPr>
                <w:rStyle w:val="8"/>
                <w:rFonts w:hint="default" w:ascii="Times New Roman" w:hAnsi="Times New Roman" w:eastAsia="仿宋_GB2312" w:cs="Times New Roman"/>
                <w:b w:val="0"/>
                <w:bCs w:val="0"/>
                <w:i w:val="0"/>
                <w:iCs w:val="0"/>
                <w:caps w:val="0"/>
                <w:smallCaps w:val="0"/>
                <w:strike w:val="0"/>
                <w:dstrike w:val="0"/>
                <w:vanish w:val="0"/>
                <w:color w:val="000000"/>
                <w:spacing w:val="0"/>
                <w:sz w:val="30"/>
                <w:szCs w:val="30"/>
                <w:highlight w:val="none"/>
                <w:u w:val="none"/>
              </w:rPr>
            </w:pPr>
            <w:r>
              <w:rPr>
                <w:rFonts w:hint="default" w:ascii="Times New Roman" w:hAnsi="Times New Roman" w:eastAsia="仿宋_GB2312" w:cs="Times New Roman"/>
                <w:b w:val="0"/>
                <w:bCs w:val="0"/>
                <w:spacing w:val="11"/>
                <w:sz w:val="30"/>
                <w:szCs w:val="30"/>
                <w:highlight w:val="none"/>
                <w:lang w:eastAsia="zh-CN"/>
              </w:rPr>
              <w:t>《</w:t>
            </w:r>
            <w:r>
              <w:rPr>
                <w:rFonts w:hint="eastAsia" w:ascii="Times New Roman" w:hAnsi="Times New Roman" w:eastAsia="仿宋_GB2312" w:cs="Times New Roman"/>
                <w:b w:val="0"/>
                <w:bCs w:val="0"/>
                <w:spacing w:val="11"/>
                <w:sz w:val="30"/>
                <w:szCs w:val="30"/>
                <w:highlight w:val="none"/>
                <w:lang w:eastAsia="zh-CN"/>
              </w:rPr>
              <w:t>中华人民共和国行政处罚法</w:t>
            </w:r>
            <w:r>
              <w:rPr>
                <w:rFonts w:hint="default" w:ascii="Times New Roman" w:hAnsi="Times New Roman" w:eastAsia="仿宋_GB2312" w:cs="Times New Roman"/>
                <w:b w:val="0"/>
                <w:bCs w:val="0"/>
                <w:spacing w:val="11"/>
                <w:sz w:val="30"/>
                <w:szCs w:val="30"/>
                <w:highlight w:val="none"/>
                <w:lang w:eastAsia="zh-CN"/>
              </w:rPr>
              <w:t>》第三十</w:t>
            </w:r>
            <w:r>
              <w:rPr>
                <w:rFonts w:hint="eastAsia" w:ascii="Times New Roman" w:hAnsi="Times New Roman" w:eastAsia="仿宋_GB2312" w:cs="Times New Roman"/>
                <w:b w:val="0"/>
                <w:bCs w:val="0"/>
                <w:spacing w:val="11"/>
                <w:sz w:val="30"/>
                <w:szCs w:val="30"/>
                <w:highlight w:val="none"/>
                <w:lang w:eastAsia="zh-CN"/>
              </w:rPr>
              <w:t>三条</w:t>
            </w:r>
          </w:p>
          <w:p>
            <w:pPr>
              <w:spacing w:before="53" w:line="221" w:lineRule="auto"/>
              <w:ind w:firstLine="104" w:firstLineChars="0"/>
              <w:jc w:val="both"/>
              <w:rPr>
                <w:rFonts w:hint="default" w:ascii="Times New Roman" w:hAnsi="Times New Roman" w:eastAsia="仿宋_GB2312" w:cs="Times New Roman"/>
                <w:b w:val="0"/>
                <w:bCs w:val="0"/>
                <w:spacing w:val="8"/>
                <w:sz w:val="30"/>
                <w:szCs w:val="30"/>
                <w:highlight w:val="none"/>
                <w:lang w:eastAsia="zh-CN"/>
              </w:rPr>
            </w:pPr>
          </w:p>
        </w:tc>
        <w:tc>
          <w:tcPr>
            <w:tcW w:w="632" w:type="pct"/>
            <w:tcBorders>
              <w:top w:val="single" w:color="000000" w:sz="2" w:space="0"/>
              <w:bottom w:val="single" w:color="000000" w:sz="2" w:space="0"/>
            </w:tcBorders>
            <w:noWrap w:val="0"/>
            <w:vAlign w:val="center"/>
          </w:tcPr>
          <w:p>
            <w:pPr>
              <w:spacing w:before="53" w:line="221" w:lineRule="auto"/>
              <w:ind w:firstLine="104" w:firstLineChars="0"/>
              <w:jc w:val="both"/>
              <w:rPr>
                <w:rFonts w:hint="eastAsia" w:ascii="Times New Roman" w:hAnsi="Times New Roman" w:eastAsia="仿宋_GB2312" w:cs="Times New Roman"/>
                <w:b w:val="0"/>
                <w:bCs w:val="0"/>
                <w:spacing w:val="8"/>
                <w:sz w:val="30"/>
                <w:szCs w:val="30"/>
                <w:highlight w:val="none"/>
                <w:lang w:eastAsia="zh-CN"/>
              </w:rPr>
            </w:pPr>
            <w:r>
              <w:rPr>
                <w:rFonts w:hint="eastAsia" w:ascii="Times New Roman" w:hAnsi="Times New Roman" w:eastAsia="仿宋_GB2312" w:cs="Times New Roman"/>
                <w:b w:val="0"/>
                <w:bCs w:val="0"/>
                <w:spacing w:val="8"/>
                <w:sz w:val="30"/>
                <w:szCs w:val="30"/>
                <w:highlight w:val="none"/>
                <w:lang w:eastAsia="zh-CN"/>
              </w:rPr>
              <w:t>采取</w:t>
            </w:r>
            <w:r>
              <w:rPr>
                <w:rFonts w:hint="default" w:ascii="Times New Roman" w:hAnsi="Times New Roman" w:eastAsia="仿宋_GB2312" w:cs="Times New Roman"/>
                <w:b w:val="0"/>
                <w:bCs w:val="0"/>
                <w:spacing w:val="8"/>
                <w:sz w:val="30"/>
                <w:szCs w:val="30"/>
                <w:highlight w:val="none"/>
                <w:lang w:eastAsia="zh-CN"/>
              </w:rPr>
              <w:t>加强教育、</w:t>
            </w:r>
            <w:r>
              <w:rPr>
                <w:rFonts w:hint="eastAsia" w:ascii="Times New Roman" w:hAnsi="Times New Roman" w:eastAsia="仿宋_GB2312" w:cs="Times New Roman"/>
                <w:b w:val="0"/>
                <w:bCs w:val="0"/>
                <w:spacing w:val="8"/>
                <w:sz w:val="30"/>
                <w:szCs w:val="30"/>
                <w:highlight w:val="none"/>
                <w:lang w:eastAsia="zh-CN"/>
              </w:rPr>
              <w:t>劝导警示、告诫约谈、加强检查等方式。</w:t>
            </w:r>
            <w:r>
              <w:rPr>
                <w:rFonts w:hint="default" w:ascii="Times New Roman" w:hAnsi="Times New Roman" w:eastAsia="仿宋_GB2312" w:cs="Times New Roman"/>
                <w:b w:val="0"/>
                <w:bCs w:val="0"/>
                <w:spacing w:val="8"/>
                <w:sz w:val="30"/>
                <w:szCs w:val="30"/>
                <w:highlight w:val="none"/>
                <w:lang w:eastAsia="zh-CN"/>
              </w:rPr>
              <w:t xml:space="preserve"> </w:t>
            </w:r>
          </w:p>
        </w:tc>
        <w:tc>
          <w:tcPr>
            <w:tcW w:w="348" w:type="pct"/>
            <w:tcBorders>
              <w:top w:val="single" w:color="000000" w:sz="2" w:space="0"/>
              <w:bottom w:val="single" w:color="000000" w:sz="2" w:space="0"/>
            </w:tcBorders>
            <w:noWrap w:val="0"/>
            <w:vAlign w:val="center"/>
          </w:tcPr>
          <w:p>
            <w:pPr>
              <w:spacing w:before="53" w:line="221" w:lineRule="auto"/>
              <w:jc w:val="both"/>
              <w:rPr>
                <w:rFonts w:hint="default" w:ascii="Times New Roman" w:hAnsi="Times New Roman" w:eastAsia="仿宋_GB2312" w:cs="Times New Roman"/>
                <w:b w:val="0"/>
                <w:bCs w:val="0"/>
                <w:spacing w:val="8"/>
                <w:sz w:val="30"/>
                <w:szCs w:val="30"/>
                <w:highlight w:val="none"/>
              </w:rPr>
            </w:pPr>
            <w:r>
              <w:rPr>
                <w:rFonts w:hint="eastAsia" w:ascii="Times New Roman" w:hAnsi="Times New Roman" w:eastAsia="仿宋_GB2312" w:cs="Times New Roman"/>
                <w:b w:val="0"/>
                <w:bCs w:val="0"/>
                <w:spacing w:val="8"/>
                <w:sz w:val="30"/>
                <w:szCs w:val="30"/>
                <w:highlight w:val="none"/>
                <w:lang w:eastAsia="zh-CN"/>
              </w:rPr>
              <w:t>省厅已发文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6" w:hRule="atLeast"/>
          <w:jc w:val="center"/>
        </w:trPr>
        <w:tc>
          <w:tcPr>
            <w:tcW w:w="227" w:type="pct"/>
            <w:tcBorders>
              <w:top w:val="single" w:color="000000" w:sz="2" w:space="0"/>
              <w:bottom w:val="single" w:color="000000" w:sz="2" w:space="0"/>
            </w:tcBorders>
            <w:noWrap w:val="0"/>
            <w:vAlign w:val="center"/>
          </w:tcPr>
          <w:p>
            <w:pPr>
              <w:spacing w:before="0" w:line="221" w:lineRule="auto"/>
              <w:ind w:firstLine="104" w:firstLineChars="0"/>
              <w:jc w:val="center"/>
              <w:rPr>
                <w:rFonts w:hint="default" w:ascii="Times New Roman" w:hAnsi="Times New Roman" w:eastAsia="仿宋_GB2312" w:cs="Times New Roman"/>
                <w:b w:val="0"/>
                <w:bCs w:val="0"/>
                <w:snapToGrid w:val="0"/>
                <w:color w:val="000000"/>
                <w:spacing w:val="8"/>
                <w:kern w:val="0"/>
                <w:sz w:val="30"/>
                <w:szCs w:val="30"/>
                <w:highlight w:val="none"/>
                <w:lang w:val="en-US" w:eastAsia="zh-CN"/>
              </w:rPr>
            </w:pPr>
            <w:r>
              <w:rPr>
                <w:rFonts w:hint="eastAsia" w:ascii="Times New Roman" w:hAnsi="Times New Roman" w:eastAsia="仿宋_GB2312" w:cs="Times New Roman"/>
                <w:b w:val="0"/>
                <w:bCs w:val="0"/>
                <w:spacing w:val="8"/>
                <w:sz w:val="30"/>
                <w:szCs w:val="30"/>
                <w:highlight w:val="none"/>
                <w:lang w:val="en-US" w:eastAsia="zh-CN"/>
              </w:rPr>
              <w:t>8</w:t>
            </w:r>
          </w:p>
        </w:tc>
        <w:tc>
          <w:tcPr>
            <w:tcW w:w="927" w:type="pct"/>
            <w:tcBorders>
              <w:top w:val="single" w:color="000000" w:sz="2" w:space="0"/>
              <w:bottom w:val="single" w:color="000000" w:sz="2" w:space="0"/>
            </w:tcBorders>
            <w:noWrap w:val="0"/>
            <w:vAlign w:val="center"/>
          </w:tcPr>
          <w:p>
            <w:pPr>
              <w:spacing w:before="53" w:line="221" w:lineRule="auto"/>
              <w:ind w:firstLine="104" w:firstLineChars="0"/>
              <w:jc w:val="both"/>
              <w:rPr>
                <w:rFonts w:hint="eastAsia" w:ascii="Times New Roman" w:hAnsi="Times New Roman" w:eastAsia="仿宋_GB2312" w:cs="Times New Roman"/>
                <w:b w:val="0"/>
                <w:bCs w:val="0"/>
                <w:snapToGrid w:val="0"/>
                <w:color w:val="auto"/>
                <w:kern w:val="0"/>
                <w:sz w:val="30"/>
                <w:szCs w:val="30"/>
                <w:highlight w:val="none"/>
                <w:vertAlign w:val="baseline"/>
                <w:lang w:val="en-US" w:eastAsia="zh-CN"/>
              </w:rPr>
            </w:pPr>
            <w:r>
              <w:rPr>
                <w:rFonts w:hint="default" w:ascii="Times New Roman" w:hAnsi="Times New Roman" w:eastAsia="仿宋_GB2312" w:cs="Times New Roman"/>
                <w:b w:val="0"/>
                <w:bCs w:val="0"/>
                <w:color w:val="auto"/>
                <w:sz w:val="30"/>
                <w:szCs w:val="30"/>
                <w:highlight w:val="none"/>
                <w:vertAlign w:val="baseline"/>
                <w:lang w:val="en-US" w:eastAsia="zh-CN"/>
              </w:rPr>
              <w:t xml:space="preserve"> </w:t>
            </w:r>
            <w:r>
              <w:rPr>
                <w:rFonts w:hint="eastAsia" w:ascii="Times New Roman" w:hAnsi="Times New Roman" w:eastAsia="仿宋_GB2312" w:cs="Times New Roman"/>
                <w:b w:val="0"/>
                <w:bCs w:val="0"/>
                <w:color w:val="auto"/>
                <w:sz w:val="30"/>
                <w:szCs w:val="30"/>
                <w:highlight w:val="none"/>
                <w:vertAlign w:val="baseline"/>
                <w:lang w:val="en-US" w:eastAsia="zh-CN"/>
              </w:rPr>
              <w:t>对</w:t>
            </w:r>
            <w:r>
              <w:rPr>
                <w:rFonts w:hint="default" w:ascii="Times New Roman" w:hAnsi="Times New Roman" w:eastAsia="仿宋_GB2312" w:cs="Times New Roman"/>
                <w:b w:val="0"/>
                <w:bCs w:val="0"/>
                <w:color w:val="auto"/>
                <w:sz w:val="30"/>
                <w:szCs w:val="30"/>
                <w:highlight w:val="none"/>
                <w:vertAlign w:val="baseline"/>
                <w:lang w:val="en-US" w:eastAsia="zh-CN"/>
              </w:rPr>
              <w:t>擅自停止使用节水设施</w:t>
            </w:r>
            <w:r>
              <w:rPr>
                <w:rFonts w:hint="eastAsia" w:ascii="Times New Roman" w:hAnsi="Times New Roman" w:eastAsia="仿宋_GB2312" w:cs="Times New Roman"/>
                <w:b w:val="0"/>
                <w:bCs w:val="0"/>
                <w:color w:val="auto"/>
                <w:sz w:val="30"/>
                <w:szCs w:val="30"/>
                <w:highlight w:val="none"/>
                <w:vertAlign w:val="baseline"/>
                <w:lang w:val="en-US" w:eastAsia="zh-CN"/>
              </w:rPr>
              <w:t>行为的处罚</w:t>
            </w:r>
          </w:p>
        </w:tc>
        <w:tc>
          <w:tcPr>
            <w:tcW w:w="310" w:type="pct"/>
            <w:tcBorders>
              <w:top w:val="single" w:color="000000" w:sz="2" w:space="0"/>
              <w:bottom w:val="single" w:color="000000" w:sz="2" w:space="0"/>
            </w:tcBorders>
            <w:noWrap w:val="0"/>
            <w:vAlign w:val="center"/>
          </w:tcPr>
          <w:p>
            <w:pPr>
              <w:spacing w:before="53" w:line="221" w:lineRule="auto"/>
              <w:jc w:val="both"/>
              <w:rPr>
                <w:rFonts w:hint="default" w:ascii="Times New Roman" w:hAnsi="Times New Roman" w:eastAsia="仿宋_GB2312" w:cs="Times New Roman"/>
                <w:b w:val="0"/>
                <w:bCs w:val="0"/>
                <w:color w:val="auto"/>
                <w:sz w:val="30"/>
                <w:szCs w:val="30"/>
                <w:highlight w:val="none"/>
                <w:vertAlign w:val="baseline"/>
                <w:lang w:eastAsia="zh-CN"/>
              </w:rPr>
            </w:pPr>
            <w:r>
              <w:rPr>
                <w:rFonts w:hint="default" w:ascii="Times New Roman" w:hAnsi="Times New Roman" w:eastAsia="仿宋_GB2312" w:cs="Times New Roman"/>
                <w:b w:val="0"/>
                <w:bCs w:val="0"/>
                <w:color w:val="auto"/>
                <w:sz w:val="30"/>
                <w:szCs w:val="30"/>
                <w:highlight w:val="none"/>
                <w:vertAlign w:val="baseline"/>
                <w:lang w:eastAsia="zh-CN"/>
              </w:rPr>
              <w:t>440216</w:t>
            </w:r>
          </w:p>
          <w:p>
            <w:pPr>
              <w:spacing w:before="53" w:line="221" w:lineRule="auto"/>
              <w:jc w:val="both"/>
              <w:rPr>
                <w:rFonts w:hint="default" w:ascii="Times New Roman" w:hAnsi="Times New Roman" w:eastAsia="仿宋_GB2312" w:cs="Times New Roman"/>
                <w:b w:val="0"/>
                <w:bCs w:val="0"/>
                <w:snapToGrid w:val="0"/>
                <w:color w:val="auto"/>
                <w:kern w:val="0"/>
                <w:sz w:val="30"/>
                <w:szCs w:val="30"/>
                <w:highlight w:val="none"/>
                <w:vertAlign w:val="baseline"/>
                <w:lang w:val="en-US" w:eastAsia="zh-CN"/>
              </w:rPr>
            </w:pPr>
            <w:r>
              <w:rPr>
                <w:rFonts w:hint="default" w:ascii="Times New Roman" w:hAnsi="Times New Roman" w:eastAsia="仿宋_GB2312" w:cs="Times New Roman"/>
                <w:b w:val="0"/>
                <w:bCs w:val="0"/>
                <w:color w:val="auto"/>
                <w:sz w:val="30"/>
                <w:szCs w:val="30"/>
                <w:highlight w:val="none"/>
                <w:vertAlign w:val="baseline"/>
                <w:lang w:eastAsia="zh-CN"/>
              </w:rPr>
              <w:t>114000</w:t>
            </w:r>
          </w:p>
        </w:tc>
        <w:tc>
          <w:tcPr>
            <w:tcW w:w="687" w:type="pct"/>
            <w:tcBorders>
              <w:top w:val="single" w:color="000000" w:sz="2" w:space="0"/>
              <w:bottom w:val="single" w:color="000000" w:sz="2" w:space="0"/>
            </w:tcBorders>
            <w:noWrap w:val="0"/>
            <w:vAlign w:val="center"/>
          </w:tcPr>
          <w:p>
            <w:pPr>
              <w:spacing w:before="53" w:line="221" w:lineRule="auto"/>
              <w:ind w:firstLine="104" w:firstLineChars="0"/>
              <w:jc w:val="both"/>
              <w:rPr>
                <w:rFonts w:hint="default" w:ascii="Times New Roman" w:hAnsi="Times New Roman" w:eastAsia="仿宋_GB2312" w:cs="Times New Roman"/>
                <w:b w:val="0"/>
                <w:bCs w:val="0"/>
                <w:snapToGrid w:val="0"/>
                <w:color w:val="auto"/>
                <w:kern w:val="0"/>
                <w:sz w:val="30"/>
                <w:szCs w:val="30"/>
                <w:highlight w:val="none"/>
                <w:vertAlign w:val="baseline"/>
                <w:lang w:val="en-US" w:eastAsia="zh-CN"/>
              </w:rPr>
            </w:pPr>
            <w:r>
              <w:rPr>
                <w:rFonts w:hint="default" w:ascii="Times New Roman" w:hAnsi="Times New Roman" w:eastAsia="仿宋_GB2312" w:cs="Times New Roman"/>
                <w:b w:val="0"/>
                <w:bCs w:val="0"/>
                <w:color w:val="auto"/>
                <w:sz w:val="30"/>
                <w:szCs w:val="30"/>
                <w:highlight w:val="none"/>
                <w:vertAlign w:val="baseline"/>
                <w:lang w:val="en-US" w:eastAsia="zh-CN"/>
              </w:rPr>
              <w:t>《取水许可管理办法》第四十一条第一款</w:t>
            </w:r>
            <w:r>
              <w:rPr>
                <w:rFonts w:hint="eastAsia" w:ascii="Times New Roman" w:hAnsi="Times New Roman" w:eastAsia="仿宋_GB2312" w:cs="Times New Roman"/>
                <w:b w:val="0"/>
                <w:bCs w:val="0"/>
                <w:color w:val="auto"/>
                <w:sz w:val="30"/>
                <w:szCs w:val="30"/>
                <w:highlight w:val="none"/>
                <w:vertAlign w:val="baseline"/>
                <w:lang w:val="en-US" w:eastAsia="zh-CN"/>
              </w:rPr>
              <w:t>、</w:t>
            </w:r>
            <w:r>
              <w:rPr>
                <w:rFonts w:hint="default" w:ascii="Times New Roman" w:hAnsi="Times New Roman" w:eastAsia="仿宋_GB2312" w:cs="Times New Roman"/>
                <w:b w:val="0"/>
                <w:bCs w:val="0"/>
                <w:color w:val="auto"/>
                <w:sz w:val="30"/>
                <w:szCs w:val="30"/>
                <w:highlight w:val="none"/>
                <w:vertAlign w:val="baseline"/>
                <w:lang w:val="en-US" w:eastAsia="zh-CN"/>
              </w:rPr>
              <w:t>《取水许可管理办法》第四十九条</w:t>
            </w:r>
          </w:p>
        </w:tc>
        <w:tc>
          <w:tcPr>
            <w:tcW w:w="1321" w:type="pct"/>
            <w:tcBorders>
              <w:top w:val="single" w:color="000000" w:sz="2" w:space="0"/>
              <w:bottom w:val="single" w:color="000000" w:sz="2" w:space="0"/>
            </w:tcBorders>
            <w:noWrap w:val="0"/>
            <w:vAlign w:val="center"/>
          </w:tcPr>
          <w:p>
            <w:pPr>
              <w:spacing w:before="53" w:line="221" w:lineRule="auto"/>
              <w:ind w:firstLine="104" w:firstLineChars="0"/>
              <w:jc w:val="both"/>
              <w:rPr>
                <w:rFonts w:hint="eastAsia" w:ascii="Times New Roman" w:hAnsi="Times New Roman" w:eastAsia="仿宋_GB2312" w:cs="Times New Roman"/>
                <w:b w:val="0"/>
                <w:bCs w:val="0"/>
                <w:snapToGrid w:val="0"/>
                <w:color w:val="0000FF"/>
                <w:spacing w:val="8"/>
                <w:kern w:val="0"/>
                <w:sz w:val="30"/>
                <w:szCs w:val="30"/>
                <w:highlight w:val="none"/>
                <w:lang w:val="en-US" w:eastAsia="zh-CN"/>
              </w:rPr>
            </w:pPr>
            <w:r>
              <w:rPr>
                <w:rFonts w:hint="eastAsia" w:ascii="Times New Roman" w:hAnsi="Times New Roman" w:eastAsia="仿宋_GB2312" w:cs="Times New Roman"/>
                <w:b w:val="0"/>
                <w:bCs w:val="0"/>
                <w:color w:val="auto"/>
                <w:spacing w:val="8"/>
                <w:sz w:val="30"/>
                <w:szCs w:val="30"/>
                <w:highlight w:val="none"/>
                <w:lang w:val="en-US" w:eastAsia="zh-CN"/>
              </w:rPr>
              <w:t>初次违法，</w:t>
            </w:r>
            <w:r>
              <w:rPr>
                <w:rFonts w:hint="eastAsia" w:ascii="Times New Roman" w:hAnsi="Times New Roman" w:eastAsia="仿宋_GB2312" w:cs="Times New Roman"/>
                <w:b w:val="0"/>
                <w:bCs w:val="0"/>
                <w:i w:val="0"/>
                <w:iCs w:val="0"/>
                <w:caps w:val="0"/>
                <w:smallCaps w:val="0"/>
                <w:vanish w:val="0"/>
                <w:color w:val="auto"/>
                <w:spacing w:val="0"/>
                <w:sz w:val="30"/>
                <w:szCs w:val="30"/>
                <w:highlight w:val="none"/>
                <w:lang w:eastAsia="zh-CN"/>
              </w:rPr>
              <w:t>没有造成危害后果或危害后果轻微，</w:t>
            </w:r>
            <w:r>
              <w:rPr>
                <w:rFonts w:hint="eastAsia" w:ascii="Times New Roman" w:hAnsi="Times New Roman" w:eastAsia="仿宋_GB2312" w:cs="Times New Roman"/>
                <w:b w:val="0"/>
                <w:bCs w:val="0"/>
                <w:color w:val="auto"/>
                <w:spacing w:val="8"/>
                <w:sz w:val="30"/>
                <w:szCs w:val="30"/>
                <w:highlight w:val="none"/>
                <w:lang w:val="en-US" w:eastAsia="zh-CN"/>
              </w:rPr>
              <w:t>在责令改正期限内改正的。</w:t>
            </w:r>
          </w:p>
        </w:tc>
        <w:tc>
          <w:tcPr>
            <w:tcW w:w="544" w:type="pct"/>
            <w:tcBorders>
              <w:top w:val="single" w:color="000000" w:sz="2" w:space="0"/>
              <w:bottom w:val="single" w:color="000000" w:sz="2" w:space="0"/>
            </w:tcBorders>
            <w:noWrap w:val="0"/>
            <w:vAlign w:val="center"/>
          </w:tcPr>
          <w:p>
            <w:pPr>
              <w:spacing w:before="88" w:line="240" w:lineRule="auto"/>
              <w:jc w:val="both"/>
              <w:rPr>
                <w:rStyle w:val="8"/>
                <w:rFonts w:hint="default" w:ascii="Times New Roman" w:hAnsi="Times New Roman" w:eastAsia="仿宋_GB2312" w:cs="Times New Roman"/>
                <w:b w:val="0"/>
                <w:bCs w:val="0"/>
                <w:i w:val="0"/>
                <w:iCs w:val="0"/>
                <w:caps w:val="0"/>
                <w:smallCaps w:val="0"/>
                <w:strike w:val="0"/>
                <w:dstrike w:val="0"/>
                <w:vanish w:val="0"/>
                <w:color w:val="000000"/>
                <w:spacing w:val="0"/>
                <w:sz w:val="30"/>
                <w:szCs w:val="30"/>
                <w:highlight w:val="none"/>
                <w:u w:val="none"/>
              </w:rPr>
            </w:pPr>
            <w:r>
              <w:rPr>
                <w:rFonts w:hint="default" w:ascii="Times New Roman" w:hAnsi="Times New Roman" w:eastAsia="仿宋_GB2312" w:cs="Times New Roman"/>
                <w:b w:val="0"/>
                <w:bCs w:val="0"/>
                <w:spacing w:val="11"/>
                <w:sz w:val="30"/>
                <w:szCs w:val="30"/>
                <w:highlight w:val="none"/>
                <w:lang w:eastAsia="zh-CN"/>
              </w:rPr>
              <w:t>《</w:t>
            </w:r>
            <w:r>
              <w:rPr>
                <w:rFonts w:hint="eastAsia" w:ascii="Times New Roman" w:hAnsi="Times New Roman" w:eastAsia="仿宋_GB2312" w:cs="Times New Roman"/>
                <w:b w:val="0"/>
                <w:bCs w:val="0"/>
                <w:spacing w:val="11"/>
                <w:sz w:val="30"/>
                <w:szCs w:val="30"/>
                <w:highlight w:val="none"/>
                <w:lang w:eastAsia="zh-CN"/>
              </w:rPr>
              <w:t>中华人民共和国行政处罚法</w:t>
            </w:r>
            <w:r>
              <w:rPr>
                <w:rFonts w:hint="default" w:ascii="Times New Roman" w:hAnsi="Times New Roman" w:eastAsia="仿宋_GB2312" w:cs="Times New Roman"/>
                <w:b w:val="0"/>
                <w:bCs w:val="0"/>
                <w:spacing w:val="11"/>
                <w:sz w:val="30"/>
                <w:szCs w:val="30"/>
                <w:highlight w:val="none"/>
                <w:lang w:eastAsia="zh-CN"/>
              </w:rPr>
              <w:t>》第三十</w:t>
            </w:r>
            <w:r>
              <w:rPr>
                <w:rFonts w:hint="eastAsia" w:ascii="Times New Roman" w:hAnsi="Times New Roman" w:eastAsia="仿宋_GB2312" w:cs="Times New Roman"/>
                <w:b w:val="0"/>
                <w:bCs w:val="0"/>
                <w:spacing w:val="11"/>
                <w:sz w:val="30"/>
                <w:szCs w:val="30"/>
                <w:highlight w:val="none"/>
                <w:lang w:eastAsia="zh-CN"/>
              </w:rPr>
              <w:t>三条</w:t>
            </w:r>
          </w:p>
          <w:p>
            <w:pPr>
              <w:spacing w:before="53" w:line="221" w:lineRule="auto"/>
              <w:ind w:firstLine="104" w:firstLineChars="0"/>
              <w:jc w:val="both"/>
              <w:rPr>
                <w:rFonts w:hint="default" w:ascii="Times New Roman" w:hAnsi="Times New Roman" w:eastAsia="仿宋_GB2312" w:cs="Times New Roman"/>
                <w:b w:val="0"/>
                <w:bCs w:val="0"/>
                <w:i w:val="0"/>
                <w:iCs w:val="0"/>
                <w:caps w:val="0"/>
                <w:smallCaps w:val="0"/>
                <w:strike w:val="0"/>
                <w:dstrike w:val="0"/>
                <w:snapToGrid w:val="0"/>
                <w:vanish w:val="0"/>
                <w:color w:val="000000"/>
                <w:spacing w:val="0"/>
                <w:kern w:val="0"/>
                <w:sz w:val="30"/>
                <w:szCs w:val="30"/>
                <w:highlight w:val="none"/>
                <w:u w:val="none"/>
                <w:lang w:eastAsia="zh-CN"/>
              </w:rPr>
            </w:pPr>
          </w:p>
        </w:tc>
        <w:tc>
          <w:tcPr>
            <w:tcW w:w="632" w:type="pct"/>
            <w:tcBorders>
              <w:top w:val="single" w:color="000000" w:sz="2" w:space="0"/>
              <w:bottom w:val="single" w:color="000000" w:sz="2" w:space="0"/>
            </w:tcBorders>
            <w:noWrap w:val="0"/>
            <w:vAlign w:val="center"/>
          </w:tcPr>
          <w:p>
            <w:pPr>
              <w:spacing w:before="53" w:line="221" w:lineRule="auto"/>
              <w:ind w:firstLine="104" w:firstLineChars="0"/>
              <w:jc w:val="both"/>
              <w:rPr>
                <w:rFonts w:hint="eastAsia" w:ascii="Times New Roman" w:hAnsi="Times New Roman" w:eastAsia="仿宋_GB2312" w:cs="Times New Roman"/>
                <w:b w:val="0"/>
                <w:bCs w:val="0"/>
                <w:snapToGrid w:val="0"/>
                <w:color w:val="000000"/>
                <w:spacing w:val="28"/>
                <w:kern w:val="0"/>
                <w:sz w:val="30"/>
                <w:szCs w:val="30"/>
                <w:highlight w:val="none"/>
                <w:lang w:eastAsia="zh-CN"/>
              </w:rPr>
            </w:pPr>
            <w:r>
              <w:rPr>
                <w:rFonts w:hint="eastAsia" w:ascii="Times New Roman" w:hAnsi="Times New Roman" w:eastAsia="仿宋_GB2312" w:cs="Times New Roman"/>
                <w:b w:val="0"/>
                <w:bCs w:val="0"/>
                <w:spacing w:val="8"/>
                <w:sz w:val="30"/>
                <w:szCs w:val="30"/>
                <w:highlight w:val="none"/>
                <w:lang w:eastAsia="zh-CN"/>
              </w:rPr>
              <w:t>采取</w:t>
            </w:r>
            <w:r>
              <w:rPr>
                <w:rFonts w:hint="default" w:ascii="Times New Roman" w:hAnsi="Times New Roman" w:eastAsia="仿宋_GB2312" w:cs="Times New Roman"/>
                <w:b w:val="0"/>
                <w:bCs w:val="0"/>
                <w:spacing w:val="8"/>
                <w:sz w:val="30"/>
                <w:szCs w:val="30"/>
                <w:highlight w:val="none"/>
                <w:lang w:eastAsia="zh-CN"/>
              </w:rPr>
              <w:t>加强教育、</w:t>
            </w:r>
            <w:r>
              <w:rPr>
                <w:rFonts w:hint="eastAsia" w:ascii="Times New Roman" w:hAnsi="Times New Roman" w:eastAsia="仿宋_GB2312" w:cs="Times New Roman"/>
                <w:b w:val="0"/>
                <w:bCs w:val="0"/>
                <w:spacing w:val="8"/>
                <w:sz w:val="30"/>
                <w:szCs w:val="30"/>
                <w:highlight w:val="none"/>
                <w:lang w:eastAsia="zh-CN"/>
              </w:rPr>
              <w:t>劝导警示、告诫约谈、及时复查、加强检查等方式。</w:t>
            </w:r>
            <w:r>
              <w:rPr>
                <w:rFonts w:hint="default" w:ascii="Times New Roman" w:hAnsi="Times New Roman" w:eastAsia="仿宋_GB2312" w:cs="Times New Roman"/>
                <w:b w:val="0"/>
                <w:bCs w:val="0"/>
                <w:spacing w:val="8"/>
                <w:sz w:val="30"/>
                <w:szCs w:val="30"/>
                <w:highlight w:val="none"/>
                <w:lang w:eastAsia="zh-CN"/>
              </w:rPr>
              <w:t xml:space="preserve"> </w:t>
            </w:r>
          </w:p>
        </w:tc>
        <w:tc>
          <w:tcPr>
            <w:tcW w:w="348" w:type="pct"/>
            <w:tcBorders>
              <w:top w:val="single" w:color="000000" w:sz="2" w:space="0"/>
              <w:bottom w:val="single" w:color="000000" w:sz="2" w:space="0"/>
            </w:tcBorders>
            <w:noWrap w:val="0"/>
            <w:vAlign w:val="center"/>
          </w:tcPr>
          <w:p>
            <w:pPr>
              <w:spacing w:before="53" w:line="221" w:lineRule="auto"/>
              <w:ind w:firstLine="104" w:firstLineChars="0"/>
              <w:jc w:val="both"/>
              <w:rPr>
                <w:rFonts w:hint="default" w:ascii="Times New Roman" w:hAnsi="Times New Roman" w:eastAsia="仿宋_GB2312" w:cs="Times New Roman"/>
                <w:b w:val="0"/>
                <w:bCs w:val="0"/>
                <w:snapToGrid w:val="0"/>
                <w:color w:val="000000"/>
                <w:spacing w:val="8"/>
                <w:kern w:val="0"/>
                <w:sz w:val="30"/>
                <w:szCs w:val="3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6" w:hRule="atLeast"/>
          <w:jc w:val="center"/>
        </w:trPr>
        <w:tc>
          <w:tcPr>
            <w:tcW w:w="227" w:type="pct"/>
            <w:tcBorders>
              <w:top w:val="single" w:color="000000" w:sz="2" w:space="0"/>
              <w:bottom w:val="single" w:color="000000" w:sz="2" w:space="0"/>
            </w:tcBorders>
            <w:noWrap w:val="0"/>
            <w:vAlign w:val="center"/>
          </w:tcPr>
          <w:p>
            <w:pPr>
              <w:spacing w:before="0" w:line="221" w:lineRule="auto"/>
              <w:ind w:firstLine="104" w:firstLineChars="0"/>
              <w:jc w:val="center"/>
              <w:rPr>
                <w:rFonts w:hint="default" w:ascii="Times New Roman" w:hAnsi="Times New Roman" w:eastAsia="仿宋_GB2312" w:cs="Times New Roman"/>
                <w:b w:val="0"/>
                <w:bCs w:val="0"/>
                <w:snapToGrid w:val="0"/>
                <w:color w:val="000000"/>
                <w:spacing w:val="8"/>
                <w:kern w:val="0"/>
                <w:sz w:val="30"/>
                <w:szCs w:val="30"/>
                <w:highlight w:val="none"/>
                <w:lang w:val="en-US" w:eastAsia="zh-CN"/>
              </w:rPr>
            </w:pPr>
            <w:r>
              <w:rPr>
                <w:rFonts w:hint="eastAsia" w:ascii="Times New Roman" w:hAnsi="Times New Roman" w:eastAsia="仿宋_GB2312" w:cs="Times New Roman"/>
                <w:b w:val="0"/>
                <w:bCs w:val="0"/>
                <w:spacing w:val="8"/>
                <w:sz w:val="30"/>
                <w:szCs w:val="30"/>
                <w:highlight w:val="none"/>
                <w:lang w:val="en-US" w:eastAsia="zh-CN"/>
              </w:rPr>
              <w:t>9</w:t>
            </w:r>
          </w:p>
        </w:tc>
        <w:tc>
          <w:tcPr>
            <w:tcW w:w="927" w:type="pct"/>
            <w:tcBorders>
              <w:top w:val="single" w:color="000000" w:sz="2" w:space="0"/>
              <w:bottom w:val="single" w:color="000000" w:sz="2" w:space="0"/>
            </w:tcBorders>
            <w:noWrap w:val="0"/>
            <w:vAlign w:val="center"/>
          </w:tcPr>
          <w:p>
            <w:pPr>
              <w:spacing w:before="53" w:line="221" w:lineRule="auto"/>
              <w:ind w:firstLine="104" w:firstLineChars="0"/>
              <w:jc w:val="both"/>
              <w:rPr>
                <w:rFonts w:hint="default" w:ascii="Times New Roman" w:hAnsi="Times New Roman" w:eastAsia="仿宋_GB2312" w:cs="Times New Roman"/>
                <w:b w:val="0"/>
                <w:bCs w:val="0"/>
                <w:snapToGrid w:val="0"/>
                <w:color w:val="auto"/>
                <w:kern w:val="0"/>
                <w:sz w:val="30"/>
                <w:szCs w:val="30"/>
                <w:highlight w:val="none"/>
                <w:vertAlign w:val="baseline"/>
                <w:lang w:val="en-US" w:eastAsia="zh-CN"/>
              </w:rPr>
            </w:pPr>
            <w:r>
              <w:rPr>
                <w:rFonts w:hint="default" w:ascii="Times New Roman" w:hAnsi="Times New Roman" w:eastAsia="仿宋_GB2312" w:cs="Times New Roman"/>
                <w:b w:val="0"/>
                <w:bCs w:val="0"/>
                <w:color w:val="auto"/>
                <w:sz w:val="30"/>
                <w:szCs w:val="30"/>
                <w:highlight w:val="none"/>
                <w:vertAlign w:val="baseline"/>
                <w:lang w:eastAsia="zh-CN"/>
              </w:rPr>
              <w:t>对擅自停止使用取退水计量设施行为的处罚</w:t>
            </w:r>
          </w:p>
        </w:tc>
        <w:tc>
          <w:tcPr>
            <w:tcW w:w="310" w:type="pct"/>
            <w:tcBorders>
              <w:top w:val="single" w:color="000000" w:sz="2" w:space="0"/>
              <w:bottom w:val="single" w:color="000000" w:sz="2" w:space="0"/>
            </w:tcBorders>
            <w:noWrap w:val="0"/>
            <w:vAlign w:val="center"/>
          </w:tcPr>
          <w:p>
            <w:pPr>
              <w:spacing w:before="53" w:line="221" w:lineRule="auto"/>
              <w:jc w:val="both"/>
              <w:rPr>
                <w:rFonts w:hint="default" w:ascii="Times New Roman" w:hAnsi="Times New Roman" w:eastAsia="仿宋_GB2312" w:cs="Times New Roman"/>
                <w:b w:val="0"/>
                <w:bCs w:val="0"/>
                <w:color w:val="auto"/>
                <w:sz w:val="30"/>
                <w:szCs w:val="30"/>
                <w:highlight w:val="none"/>
                <w:vertAlign w:val="baseline"/>
                <w:lang w:eastAsia="zh-CN"/>
              </w:rPr>
            </w:pPr>
            <w:r>
              <w:rPr>
                <w:rFonts w:hint="default" w:ascii="Times New Roman" w:hAnsi="Times New Roman" w:eastAsia="仿宋_GB2312" w:cs="Times New Roman"/>
                <w:b w:val="0"/>
                <w:bCs w:val="0"/>
                <w:color w:val="auto"/>
                <w:sz w:val="30"/>
                <w:szCs w:val="30"/>
                <w:highlight w:val="none"/>
                <w:vertAlign w:val="baseline"/>
                <w:lang w:eastAsia="zh-CN"/>
              </w:rPr>
              <w:t>440216</w:t>
            </w:r>
          </w:p>
          <w:p>
            <w:pPr>
              <w:spacing w:before="53" w:line="221" w:lineRule="auto"/>
              <w:jc w:val="both"/>
              <w:rPr>
                <w:rFonts w:hint="default" w:ascii="Times New Roman" w:hAnsi="Times New Roman" w:eastAsia="仿宋_GB2312" w:cs="Times New Roman"/>
                <w:b w:val="0"/>
                <w:bCs w:val="0"/>
                <w:snapToGrid w:val="0"/>
                <w:color w:val="auto"/>
                <w:kern w:val="0"/>
                <w:sz w:val="30"/>
                <w:szCs w:val="30"/>
                <w:highlight w:val="none"/>
                <w:vertAlign w:val="baseline"/>
                <w:lang w:eastAsia="zh-CN"/>
              </w:rPr>
            </w:pPr>
            <w:r>
              <w:rPr>
                <w:rFonts w:hint="default" w:ascii="Times New Roman" w:hAnsi="Times New Roman" w:eastAsia="仿宋_GB2312" w:cs="Times New Roman"/>
                <w:b w:val="0"/>
                <w:bCs w:val="0"/>
                <w:color w:val="auto"/>
                <w:sz w:val="30"/>
                <w:szCs w:val="30"/>
                <w:highlight w:val="none"/>
                <w:vertAlign w:val="baseline"/>
                <w:lang w:eastAsia="zh-CN"/>
              </w:rPr>
              <w:t>113000</w:t>
            </w:r>
          </w:p>
        </w:tc>
        <w:tc>
          <w:tcPr>
            <w:tcW w:w="687" w:type="pct"/>
            <w:tcBorders>
              <w:top w:val="single" w:color="000000" w:sz="2" w:space="0"/>
              <w:bottom w:val="single" w:color="000000" w:sz="2" w:space="0"/>
            </w:tcBorders>
            <w:noWrap w:val="0"/>
            <w:vAlign w:val="center"/>
          </w:tcPr>
          <w:p>
            <w:pPr>
              <w:spacing w:before="53" w:line="221" w:lineRule="auto"/>
              <w:ind w:firstLine="104" w:firstLineChars="0"/>
              <w:jc w:val="both"/>
              <w:rPr>
                <w:rFonts w:hint="default" w:ascii="Times New Roman" w:hAnsi="Times New Roman" w:eastAsia="仿宋_GB2312" w:cs="Times New Roman"/>
                <w:b w:val="0"/>
                <w:bCs w:val="0"/>
                <w:snapToGrid w:val="0"/>
                <w:color w:val="auto"/>
                <w:kern w:val="0"/>
                <w:sz w:val="30"/>
                <w:szCs w:val="30"/>
                <w:highlight w:val="none"/>
                <w:vertAlign w:val="baseline"/>
                <w:lang w:val="en-US" w:eastAsia="zh-CN"/>
              </w:rPr>
            </w:pPr>
            <w:r>
              <w:rPr>
                <w:rFonts w:hint="default" w:ascii="Times New Roman" w:hAnsi="Times New Roman" w:eastAsia="仿宋_GB2312" w:cs="Times New Roman"/>
                <w:b w:val="0"/>
                <w:bCs w:val="0"/>
                <w:color w:val="auto"/>
                <w:sz w:val="30"/>
                <w:szCs w:val="30"/>
                <w:highlight w:val="none"/>
                <w:vertAlign w:val="baseline"/>
                <w:lang w:val="en-US" w:eastAsia="zh-CN"/>
              </w:rPr>
              <w:t>《取水许可管理办法》第四十一条第一款</w:t>
            </w:r>
            <w:r>
              <w:rPr>
                <w:rFonts w:hint="eastAsia" w:ascii="Times New Roman" w:hAnsi="Times New Roman" w:eastAsia="仿宋_GB2312" w:cs="Times New Roman"/>
                <w:b w:val="0"/>
                <w:bCs w:val="0"/>
                <w:color w:val="auto"/>
                <w:sz w:val="30"/>
                <w:szCs w:val="30"/>
                <w:highlight w:val="none"/>
                <w:vertAlign w:val="baseline"/>
                <w:lang w:val="en-US" w:eastAsia="zh-CN"/>
              </w:rPr>
              <w:t>、</w:t>
            </w:r>
            <w:r>
              <w:rPr>
                <w:rFonts w:hint="default" w:ascii="Times New Roman" w:hAnsi="Times New Roman" w:eastAsia="仿宋_GB2312" w:cs="Times New Roman"/>
                <w:b w:val="0"/>
                <w:bCs w:val="0"/>
                <w:color w:val="auto"/>
                <w:sz w:val="30"/>
                <w:szCs w:val="30"/>
                <w:highlight w:val="none"/>
                <w:vertAlign w:val="baseline"/>
                <w:lang w:val="en-US" w:eastAsia="zh-CN"/>
              </w:rPr>
              <w:t>《取水许可管理办法》第四十九条</w:t>
            </w:r>
          </w:p>
        </w:tc>
        <w:tc>
          <w:tcPr>
            <w:tcW w:w="1321" w:type="pct"/>
            <w:tcBorders>
              <w:top w:val="single" w:color="000000" w:sz="2" w:space="0"/>
              <w:bottom w:val="single" w:color="000000" w:sz="2" w:space="0"/>
            </w:tcBorders>
            <w:noWrap w:val="0"/>
            <w:vAlign w:val="center"/>
          </w:tcPr>
          <w:p>
            <w:pPr>
              <w:spacing w:before="53" w:line="221" w:lineRule="auto"/>
              <w:ind w:firstLine="104" w:firstLineChars="0"/>
              <w:jc w:val="both"/>
              <w:rPr>
                <w:rFonts w:hint="default" w:ascii="Times New Roman" w:hAnsi="Times New Roman" w:eastAsia="仿宋_GB2312" w:cs="Times New Roman"/>
                <w:b w:val="0"/>
                <w:bCs w:val="0"/>
                <w:snapToGrid w:val="0"/>
                <w:color w:val="0000FF"/>
                <w:spacing w:val="8"/>
                <w:kern w:val="0"/>
                <w:sz w:val="30"/>
                <w:szCs w:val="30"/>
                <w:highlight w:val="none"/>
                <w:lang w:val="en-US" w:eastAsia="zh-CN"/>
              </w:rPr>
            </w:pPr>
            <w:r>
              <w:rPr>
                <w:rFonts w:hint="eastAsia" w:ascii="Times New Roman" w:hAnsi="Times New Roman" w:eastAsia="仿宋_GB2312" w:cs="Times New Roman"/>
                <w:b w:val="0"/>
                <w:bCs w:val="0"/>
                <w:color w:val="auto"/>
                <w:spacing w:val="8"/>
                <w:sz w:val="30"/>
                <w:szCs w:val="30"/>
                <w:highlight w:val="none"/>
                <w:lang w:val="en-US" w:eastAsia="zh-CN"/>
              </w:rPr>
              <w:t>初次违法，</w:t>
            </w:r>
            <w:r>
              <w:rPr>
                <w:rFonts w:hint="eastAsia" w:ascii="Times New Roman" w:hAnsi="Times New Roman" w:eastAsia="仿宋_GB2312" w:cs="Times New Roman"/>
                <w:b w:val="0"/>
                <w:bCs w:val="0"/>
                <w:i w:val="0"/>
                <w:iCs w:val="0"/>
                <w:caps w:val="0"/>
                <w:smallCaps w:val="0"/>
                <w:vanish w:val="0"/>
                <w:color w:val="auto"/>
                <w:spacing w:val="0"/>
                <w:sz w:val="30"/>
                <w:szCs w:val="30"/>
                <w:highlight w:val="none"/>
                <w:lang w:eastAsia="zh-CN"/>
              </w:rPr>
              <w:t>没有造成危害后果或危害后果轻微，</w:t>
            </w:r>
            <w:r>
              <w:rPr>
                <w:rFonts w:hint="eastAsia" w:ascii="Times New Roman" w:hAnsi="Times New Roman" w:eastAsia="仿宋_GB2312" w:cs="Times New Roman"/>
                <w:b w:val="0"/>
                <w:bCs w:val="0"/>
                <w:color w:val="auto"/>
                <w:spacing w:val="8"/>
                <w:sz w:val="30"/>
                <w:szCs w:val="30"/>
                <w:highlight w:val="none"/>
                <w:lang w:val="en-US" w:eastAsia="zh-CN"/>
              </w:rPr>
              <w:t>在责令改正期限内改正的。</w:t>
            </w:r>
          </w:p>
        </w:tc>
        <w:tc>
          <w:tcPr>
            <w:tcW w:w="544" w:type="pct"/>
            <w:tcBorders>
              <w:top w:val="single" w:color="000000" w:sz="2" w:space="0"/>
              <w:bottom w:val="single" w:color="000000" w:sz="2" w:space="0"/>
            </w:tcBorders>
            <w:noWrap w:val="0"/>
            <w:vAlign w:val="center"/>
          </w:tcPr>
          <w:p>
            <w:pPr>
              <w:spacing w:before="88" w:line="240" w:lineRule="auto"/>
              <w:jc w:val="both"/>
              <w:rPr>
                <w:rStyle w:val="8"/>
                <w:rFonts w:hint="default" w:ascii="Times New Roman" w:hAnsi="Times New Roman" w:eastAsia="仿宋_GB2312" w:cs="Times New Roman"/>
                <w:b w:val="0"/>
                <w:bCs w:val="0"/>
                <w:i w:val="0"/>
                <w:iCs w:val="0"/>
                <w:caps w:val="0"/>
                <w:smallCaps w:val="0"/>
                <w:strike w:val="0"/>
                <w:dstrike w:val="0"/>
                <w:vanish w:val="0"/>
                <w:color w:val="000000"/>
                <w:spacing w:val="0"/>
                <w:sz w:val="30"/>
                <w:szCs w:val="30"/>
                <w:highlight w:val="none"/>
                <w:u w:val="none"/>
              </w:rPr>
            </w:pPr>
            <w:r>
              <w:rPr>
                <w:rFonts w:hint="default" w:ascii="Times New Roman" w:hAnsi="Times New Roman" w:eastAsia="仿宋_GB2312" w:cs="Times New Roman"/>
                <w:b w:val="0"/>
                <w:bCs w:val="0"/>
                <w:spacing w:val="11"/>
                <w:sz w:val="30"/>
                <w:szCs w:val="30"/>
                <w:highlight w:val="none"/>
                <w:lang w:eastAsia="zh-CN"/>
              </w:rPr>
              <w:t>《</w:t>
            </w:r>
            <w:r>
              <w:rPr>
                <w:rFonts w:hint="eastAsia" w:ascii="Times New Roman" w:hAnsi="Times New Roman" w:eastAsia="仿宋_GB2312" w:cs="Times New Roman"/>
                <w:b w:val="0"/>
                <w:bCs w:val="0"/>
                <w:spacing w:val="11"/>
                <w:sz w:val="30"/>
                <w:szCs w:val="30"/>
                <w:highlight w:val="none"/>
                <w:lang w:eastAsia="zh-CN"/>
              </w:rPr>
              <w:t>中华人民共和国行政处罚法</w:t>
            </w:r>
            <w:r>
              <w:rPr>
                <w:rFonts w:hint="default" w:ascii="Times New Roman" w:hAnsi="Times New Roman" w:eastAsia="仿宋_GB2312" w:cs="Times New Roman"/>
                <w:b w:val="0"/>
                <w:bCs w:val="0"/>
                <w:spacing w:val="11"/>
                <w:sz w:val="30"/>
                <w:szCs w:val="30"/>
                <w:highlight w:val="none"/>
                <w:lang w:eastAsia="zh-CN"/>
              </w:rPr>
              <w:t>》第三十</w:t>
            </w:r>
            <w:r>
              <w:rPr>
                <w:rFonts w:hint="eastAsia" w:ascii="Times New Roman" w:hAnsi="Times New Roman" w:eastAsia="仿宋_GB2312" w:cs="Times New Roman"/>
                <w:b w:val="0"/>
                <w:bCs w:val="0"/>
                <w:spacing w:val="11"/>
                <w:sz w:val="30"/>
                <w:szCs w:val="30"/>
                <w:highlight w:val="none"/>
                <w:lang w:eastAsia="zh-CN"/>
              </w:rPr>
              <w:t>三条</w:t>
            </w:r>
          </w:p>
          <w:p>
            <w:pPr>
              <w:spacing w:before="53" w:line="221" w:lineRule="auto"/>
              <w:ind w:firstLine="104" w:firstLineChars="0"/>
              <w:jc w:val="both"/>
              <w:rPr>
                <w:rFonts w:hint="default" w:ascii="Times New Roman" w:hAnsi="Times New Roman" w:eastAsia="仿宋_GB2312" w:cs="Times New Roman"/>
                <w:b w:val="0"/>
                <w:bCs w:val="0"/>
                <w:i w:val="0"/>
                <w:iCs w:val="0"/>
                <w:caps w:val="0"/>
                <w:smallCaps w:val="0"/>
                <w:strike w:val="0"/>
                <w:dstrike w:val="0"/>
                <w:snapToGrid w:val="0"/>
                <w:vanish w:val="0"/>
                <w:color w:val="000000"/>
                <w:spacing w:val="0"/>
                <w:kern w:val="0"/>
                <w:sz w:val="30"/>
                <w:szCs w:val="30"/>
                <w:highlight w:val="none"/>
                <w:u w:val="none"/>
              </w:rPr>
            </w:pPr>
          </w:p>
        </w:tc>
        <w:tc>
          <w:tcPr>
            <w:tcW w:w="632" w:type="pct"/>
            <w:tcBorders>
              <w:top w:val="single" w:color="000000" w:sz="2" w:space="0"/>
              <w:bottom w:val="single" w:color="000000" w:sz="2" w:space="0"/>
            </w:tcBorders>
            <w:noWrap w:val="0"/>
            <w:vAlign w:val="center"/>
          </w:tcPr>
          <w:p>
            <w:pPr>
              <w:spacing w:before="53" w:line="221" w:lineRule="auto"/>
              <w:ind w:firstLine="104" w:firstLineChars="0"/>
              <w:jc w:val="both"/>
              <w:rPr>
                <w:rFonts w:hint="default" w:ascii="Times New Roman" w:hAnsi="Times New Roman" w:eastAsia="仿宋_GB2312" w:cs="Times New Roman"/>
                <w:b w:val="0"/>
                <w:bCs w:val="0"/>
                <w:snapToGrid w:val="0"/>
                <w:color w:val="000000"/>
                <w:spacing w:val="28"/>
                <w:kern w:val="0"/>
                <w:sz w:val="30"/>
                <w:szCs w:val="30"/>
                <w:highlight w:val="none"/>
              </w:rPr>
            </w:pPr>
            <w:r>
              <w:rPr>
                <w:rFonts w:hint="eastAsia" w:ascii="Times New Roman" w:hAnsi="Times New Roman" w:eastAsia="仿宋_GB2312" w:cs="Times New Roman"/>
                <w:b w:val="0"/>
                <w:bCs w:val="0"/>
                <w:spacing w:val="8"/>
                <w:sz w:val="30"/>
                <w:szCs w:val="30"/>
                <w:highlight w:val="none"/>
                <w:lang w:eastAsia="zh-CN"/>
              </w:rPr>
              <w:t>采取</w:t>
            </w:r>
            <w:r>
              <w:rPr>
                <w:rFonts w:hint="default" w:ascii="Times New Roman" w:hAnsi="Times New Roman" w:eastAsia="仿宋_GB2312" w:cs="Times New Roman"/>
                <w:b w:val="0"/>
                <w:bCs w:val="0"/>
                <w:spacing w:val="8"/>
                <w:sz w:val="30"/>
                <w:szCs w:val="30"/>
                <w:highlight w:val="none"/>
                <w:lang w:eastAsia="zh-CN"/>
              </w:rPr>
              <w:t>加强教育、</w:t>
            </w:r>
            <w:r>
              <w:rPr>
                <w:rFonts w:hint="eastAsia" w:ascii="Times New Roman" w:hAnsi="Times New Roman" w:eastAsia="仿宋_GB2312" w:cs="Times New Roman"/>
                <w:b w:val="0"/>
                <w:bCs w:val="0"/>
                <w:spacing w:val="8"/>
                <w:sz w:val="30"/>
                <w:szCs w:val="30"/>
                <w:highlight w:val="none"/>
                <w:lang w:eastAsia="zh-CN"/>
              </w:rPr>
              <w:t>劝导警示、告诫约谈、及时复查、加强检查等方式。</w:t>
            </w:r>
            <w:r>
              <w:rPr>
                <w:rFonts w:hint="default" w:ascii="Times New Roman" w:hAnsi="Times New Roman" w:eastAsia="仿宋_GB2312" w:cs="Times New Roman"/>
                <w:b w:val="0"/>
                <w:bCs w:val="0"/>
                <w:spacing w:val="8"/>
                <w:sz w:val="30"/>
                <w:szCs w:val="30"/>
                <w:highlight w:val="none"/>
                <w:lang w:eastAsia="zh-CN"/>
              </w:rPr>
              <w:t xml:space="preserve"> </w:t>
            </w:r>
          </w:p>
        </w:tc>
        <w:tc>
          <w:tcPr>
            <w:tcW w:w="348" w:type="pct"/>
            <w:tcBorders>
              <w:top w:val="single" w:color="000000" w:sz="2" w:space="0"/>
              <w:bottom w:val="single" w:color="000000" w:sz="2" w:space="0"/>
            </w:tcBorders>
            <w:noWrap w:val="0"/>
            <w:vAlign w:val="center"/>
          </w:tcPr>
          <w:p>
            <w:pPr>
              <w:spacing w:before="53" w:line="221" w:lineRule="auto"/>
              <w:ind w:firstLine="104" w:firstLineChars="0"/>
              <w:jc w:val="both"/>
              <w:rPr>
                <w:rFonts w:hint="default" w:ascii="Times New Roman" w:hAnsi="Times New Roman" w:eastAsia="仿宋_GB2312" w:cs="Times New Roman"/>
                <w:b w:val="0"/>
                <w:bCs w:val="0"/>
                <w:snapToGrid w:val="0"/>
                <w:color w:val="000000"/>
                <w:spacing w:val="8"/>
                <w:kern w:val="0"/>
                <w:sz w:val="30"/>
                <w:szCs w:val="3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6" w:hRule="atLeast"/>
          <w:jc w:val="center"/>
        </w:trPr>
        <w:tc>
          <w:tcPr>
            <w:tcW w:w="227" w:type="pct"/>
            <w:tcBorders>
              <w:top w:val="single" w:color="000000" w:sz="2" w:space="0"/>
              <w:bottom w:val="single" w:color="000000" w:sz="2" w:space="0"/>
            </w:tcBorders>
            <w:noWrap w:val="0"/>
            <w:vAlign w:val="center"/>
          </w:tcPr>
          <w:p>
            <w:pPr>
              <w:spacing w:before="0" w:line="221" w:lineRule="auto"/>
              <w:ind w:firstLine="104" w:firstLineChars="0"/>
              <w:jc w:val="center"/>
              <w:rPr>
                <w:rFonts w:hint="default" w:ascii="Times New Roman" w:hAnsi="Times New Roman" w:eastAsia="仿宋_GB2312" w:cs="Times New Roman"/>
                <w:b w:val="0"/>
                <w:bCs w:val="0"/>
                <w:snapToGrid w:val="0"/>
                <w:color w:val="000000"/>
                <w:spacing w:val="8"/>
                <w:kern w:val="0"/>
                <w:sz w:val="30"/>
                <w:szCs w:val="30"/>
                <w:highlight w:val="none"/>
                <w:lang w:val="en-US" w:eastAsia="zh-CN"/>
              </w:rPr>
            </w:pPr>
            <w:r>
              <w:rPr>
                <w:rFonts w:hint="eastAsia" w:ascii="Times New Roman" w:hAnsi="Times New Roman" w:eastAsia="仿宋_GB2312" w:cs="Times New Roman"/>
                <w:b w:val="0"/>
                <w:bCs w:val="0"/>
                <w:spacing w:val="8"/>
                <w:sz w:val="30"/>
                <w:szCs w:val="30"/>
                <w:highlight w:val="none"/>
                <w:lang w:val="en-US" w:eastAsia="zh-CN"/>
              </w:rPr>
              <w:t>10</w:t>
            </w:r>
          </w:p>
        </w:tc>
        <w:tc>
          <w:tcPr>
            <w:tcW w:w="927" w:type="pct"/>
            <w:tcBorders>
              <w:top w:val="single" w:color="000000" w:sz="2" w:space="0"/>
              <w:bottom w:val="single" w:color="000000" w:sz="2" w:space="0"/>
            </w:tcBorders>
            <w:noWrap w:val="0"/>
            <w:vAlign w:val="center"/>
          </w:tcPr>
          <w:p>
            <w:pPr>
              <w:spacing w:before="53" w:line="221" w:lineRule="auto"/>
              <w:ind w:firstLine="104" w:firstLineChars="0"/>
              <w:jc w:val="both"/>
              <w:rPr>
                <w:rFonts w:hint="default" w:ascii="Times New Roman" w:hAnsi="Times New Roman" w:eastAsia="仿宋_GB2312" w:cs="Times New Roman"/>
                <w:b w:val="0"/>
                <w:bCs w:val="0"/>
                <w:snapToGrid w:val="0"/>
                <w:color w:val="auto"/>
                <w:kern w:val="0"/>
                <w:sz w:val="30"/>
                <w:szCs w:val="30"/>
                <w:highlight w:val="none"/>
                <w:vertAlign w:val="baseline"/>
                <w:lang w:val="en-US" w:eastAsia="zh-CN"/>
              </w:rPr>
            </w:pPr>
            <w:r>
              <w:rPr>
                <w:rFonts w:hint="default" w:ascii="Times New Roman" w:hAnsi="Times New Roman" w:eastAsia="仿宋_GB2312" w:cs="Times New Roman"/>
                <w:b w:val="0"/>
                <w:bCs w:val="0"/>
                <w:color w:val="auto"/>
                <w:sz w:val="30"/>
                <w:szCs w:val="30"/>
                <w:highlight w:val="none"/>
                <w:vertAlign w:val="baseline"/>
                <w:lang w:eastAsia="zh-CN"/>
              </w:rPr>
              <w:t>对不按规定提供取水、退水计量资料行为的处罚</w:t>
            </w:r>
          </w:p>
        </w:tc>
        <w:tc>
          <w:tcPr>
            <w:tcW w:w="310" w:type="pct"/>
            <w:tcBorders>
              <w:top w:val="single" w:color="000000" w:sz="2" w:space="0"/>
              <w:bottom w:val="single" w:color="000000" w:sz="2" w:space="0"/>
            </w:tcBorders>
            <w:noWrap w:val="0"/>
            <w:vAlign w:val="center"/>
          </w:tcPr>
          <w:p>
            <w:pPr>
              <w:spacing w:before="53" w:line="221" w:lineRule="auto"/>
              <w:jc w:val="both"/>
              <w:rPr>
                <w:rFonts w:hint="default" w:ascii="Times New Roman" w:hAnsi="Times New Roman" w:eastAsia="仿宋_GB2312" w:cs="Times New Roman"/>
                <w:b w:val="0"/>
                <w:bCs w:val="0"/>
                <w:color w:val="auto"/>
                <w:sz w:val="30"/>
                <w:szCs w:val="30"/>
                <w:highlight w:val="none"/>
                <w:vertAlign w:val="baseline"/>
                <w:lang w:eastAsia="zh-CN"/>
              </w:rPr>
            </w:pPr>
            <w:r>
              <w:rPr>
                <w:rFonts w:hint="default" w:ascii="Times New Roman" w:hAnsi="Times New Roman" w:eastAsia="仿宋_GB2312" w:cs="Times New Roman"/>
                <w:b w:val="0"/>
                <w:bCs w:val="0"/>
                <w:color w:val="auto"/>
                <w:sz w:val="30"/>
                <w:szCs w:val="30"/>
                <w:highlight w:val="none"/>
                <w:vertAlign w:val="baseline"/>
                <w:lang w:eastAsia="zh-CN"/>
              </w:rPr>
              <w:t>440216</w:t>
            </w:r>
          </w:p>
          <w:p>
            <w:pPr>
              <w:spacing w:before="53" w:line="221" w:lineRule="auto"/>
              <w:jc w:val="both"/>
              <w:rPr>
                <w:rFonts w:hint="default" w:ascii="Times New Roman" w:hAnsi="Times New Roman" w:eastAsia="仿宋_GB2312" w:cs="Times New Roman"/>
                <w:b w:val="0"/>
                <w:bCs w:val="0"/>
                <w:snapToGrid w:val="0"/>
                <w:color w:val="auto"/>
                <w:kern w:val="0"/>
                <w:sz w:val="30"/>
                <w:szCs w:val="30"/>
                <w:highlight w:val="none"/>
                <w:vertAlign w:val="baseline"/>
                <w:lang w:eastAsia="zh-CN"/>
              </w:rPr>
            </w:pPr>
            <w:r>
              <w:rPr>
                <w:rFonts w:hint="default" w:ascii="Times New Roman" w:hAnsi="Times New Roman" w:eastAsia="仿宋_GB2312" w:cs="Times New Roman"/>
                <w:b w:val="0"/>
                <w:bCs w:val="0"/>
                <w:color w:val="auto"/>
                <w:sz w:val="30"/>
                <w:szCs w:val="30"/>
                <w:highlight w:val="none"/>
                <w:vertAlign w:val="baseline"/>
                <w:lang w:eastAsia="zh-CN"/>
              </w:rPr>
              <w:t>115000</w:t>
            </w:r>
          </w:p>
        </w:tc>
        <w:tc>
          <w:tcPr>
            <w:tcW w:w="687" w:type="pct"/>
            <w:tcBorders>
              <w:top w:val="single" w:color="000000" w:sz="2" w:space="0"/>
              <w:bottom w:val="single" w:color="000000" w:sz="2" w:space="0"/>
            </w:tcBorders>
            <w:noWrap w:val="0"/>
            <w:vAlign w:val="center"/>
          </w:tcPr>
          <w:p>
            <w:pPr>
              <w:spacing w:before="53" w:line="221" w:lineRule="auto"/>
              <w:ind w:firstLine="104" w:firstLineChars="0"/>
              <w:jc w:val="both"/>
              <w:rPr>
                <w:rFonts w:hint="default" w:ascii="Times New Roman" w:hAnsi="Times New Roman" w:eastAsia="仿宋_GB2312" w:cs="Times New Roman"/>
                <w:b w:val="0"/>
                <w:bCs w:val="0"/>
                <w:snapToGrid w:val="0"/>
                <w:color w:val="auto"/>
                <w:kern w:val="0"/>
                <w:sz w:val="30"/>
                <w:szCs w:val="30"/>
                <w:highlight w:val="none"/>
                <w:vertAlign w:val="baseline"/>
                <w:lang w:val="en-US" w:eastAsia="zh-CN"/>
              </w:rPr>
            </w:pPr>
            <w:r>
              <w:rPr>
                <w:rFonts w:hint="default" w:ascii="Times New Roman" w:hAnsi="Times New Roman" w:eastAsia="仿宋_GB2312" w:cs="Times New Roman"/>
                <w:b w:val="0"/>
                <w:bCs w:val="0"/>
                <w:color w:val="auto"/>
                <w:sz w:val="30"/>
                <w:szCs w:val="30"/>
                <w:highlight w:val="none"/>
                <w:vertAlign w:val="baseline"/>
                <w:lang w:val="en-US" w:eastAsia="zh-CN"/>
              </w:rPr>
              <w:t>《取水许可管理办法》第四十一条第一款</w:t>
            </w:r>
            <w:r>
              <w:rPr>
                <w:rFonts w:hint="eastAsia" w:ascii="Times New Roman" w:hAnsi="Times New Roman" w:eastAsia="仿宋_GB2312" w:cs="Times New Roman"/>
                <w:b w:val="0"/>
                <w:bCs w:val="0"/>
                <w:color w:val="auto"/>
                <w:sz w:val="30"/>
                <w:szCs w:val="30"/>
                <w:highlight w:val="none"/>
                <w:vertAlign w:val="baseline"/>
                <w:lang w:val="en-US" w:eastAsia="zh-CN"/>
              </w:rPr>
              <w:t>、</w:t>
            </w:r>
            <w:r>
              <w:rPr>
                <w:rFonts w:hint="default" w:ascii="Times New Roman" w:hAnsi="Times New Roman" w:eastAsia="仿宋_GB2312" w:cs="Times New Roman"/>
                <w:b w:val="0"/>
                <w:bCs w:val="0"/>
                <w:color w:val="auto"/>
                <w:sz w:val="30"/>
                <w:szCs w:val="30"/>
                <w:highlight w:val="none"/>
                <w:vertAlign w:val="baseline"/>
                <w:lang w:val="en-US" w:eastAsia="zh-CN"/>
              </w:rPr>
              <w:t>《取水许可管理办法》第四十九条</w:t>
            </w:r>
          </w:p>
        </w:tc>
        <w:tc>
          <w:tcPr>
            <w:tcW w:w="1321" w:type="pct"/>
            <w:tcBorders>
              <w:top w:val="single" w:color="000000" w:sz="2" w:space="0"/>
              <w:bottom w:val="single" w:color="000000" w:sz="2" w:space="0"/>
            </w:tcBorders>
            <w:noWrap w:val="0"/>
            <w:vAlign w:val="center"/>
          </w:tcPr>
          <w:p>
            <w:pPr>
              <w:spacing w:before="53" w:line="221" w:lineRule="auto"/>
              <w:ind w:firstLine="104" w:firstLineChars="0"/>
              <w:jc w:val="both"/>
              <w:rPr>
                <w:rFonts w:hint="default" w:ascii="Times New Roman" w:hAnsi="Times New Roman" w:eastAsia="仿宋_GB2312" w:cs="Times New Roman"/>
                <w:b w:val="0"/>
                <w:bCs w:val="0"/>
                <w:snapToGrid w:val="0"/>
                <w:color w:val="0000FF"/>
                <w:spacing w:val="8"/>
                <w:kern w:val="0"/>
                <w:sz w:val="30"/>
                <w:szCs w:val="30"/>
                <w:highlight w:val="none"/>
                <w:lang w:val="en-US" w:eastAsia="zh-CN"/>
              </w:rPr>
            </w:pPr>
            <w:r>
              <w:rPr>
                <w:rFonts w:hint="eastAsia" w:ascii="Times New Roman" w:hAnsi="Times New Roman" w:eastAsia="仿宋_GB2312" w:cs="Times New Roman"/>
                <w:b w:val="0"/>
                <w:bCs w:val="0"/>
                <w:color w:val="auto"/>
                <w:spacing w:val="8"/>
                <w:sz w:val="30"/>
                <w:szCs w:val="30"/>
                <w:highlight w:val="none"/>
                <w:lang w:val="en-US" w:eastAsia="zh-CN"/>
              </w:rPr>
              <w:t>初次违法，</w:t>
            </w:r>
            <w:r>
              <w:rPr>
                <w:rFonts w:hint="eastAsia" w:ascii="Times New Roman" w:hAnsi="Times New Roman" w:eastAsia="仿宋_GB2312" w:cs="Times New Roman"/>
                <w:b w:val="0"/>
                <w:bCs w:val="0"/>
                <w:i w:val="0"/>
                <w:iCs w:val="0"/>
                <w:caps w:val="0"/>
                <w:smallCaps w:val="0"/>
                <w:vanish w:val="0"/>
                <w:color w:val="auto"/>
                <w:spacing w:val="0"/>
                <w:sz w:val="30"/>
                <w:szCs w:val="30"/>
                <w:highlight w:val="none"/>
                <w:lang w:eastAsia="zh-CN"/>
              </w:rPr>
              <w:t>没有造成危害后果或危害后果轻微，</w:t>
            </w:r>
            <w:r>
              <w:rPr>
                <w:rFonts w:hint="eastAsia" w:ascii="Times New Roman" w:hAnsi="Times New Roman" w:eastAsia="仿宋_GB2312" w:cs="Times New Roman"/>
                <w:b w:val="0"/>
                <w:bCs w:val="0"/>
                <w:color w:val="auto"/>
                <w:spacing w:val="8"/>
                <w:sz w:val="30"/>
                <w:szCs w:val="30"/>
                <w:highlight w:val="none"/>
                <w:lang w:val="en-US" w:eastAsia="zh-CN"/>
              </w:rPr>
              <w:t>在责令改正期限内改正的。</w:t>
            </w:r>
          </w:p>
        </w:tc>
        <w:tc>
          <w:tcPr>
            <w:tcW w:w="544" w:type="pct"/>
            <w:tcBorders>
              <w:top w:val="single" w:color="000000" w:sz="2" w:space="0"/>
              <w:bottom w:val="single" w:color="000000" w:sz="2" w:space="0"/>
            </w:tcBorders>
            <w:noWrap w:val="0"/>
            <w:vAlign w:val="center"/>
          </w:tcPr>
          <w:p>
            <w:pPr>
              <w:spacing w:before="88" w:line="240" w:lineRule="auto"/>
              <w:jc w:val="both"/>
              <w:rPr>
                <w:rStyle w:val="8"/>
                <w:rFonts w:hint="default" w:ascii="Times New Roman" w:hAnsi="Times New Roman" w:eastAsia="仿宋_GB2312" w:cs="Times New Roman"/>
                <w:b w:val="0"/>
                <w:bCs w:val="0"/>
                <w:i w:val="0"/>
                <w:iCs w:val="0"/>
                <w:caps w:val="0"/>
                <w:smallCaps w:val="0"/>
                <w:strike w:val="0"/>
                <w:dstrike w:val="0"/>
                <w:vanish w:val="0"/>
                <w:color w:val="000000"/>
                <w:spacing w:val="0"/>
                <w:sz w:val="30"/>
                <w:szCs w:val="30"/>
                <w:highlight w:val="none"/>
                <w:u w:val="none"/>
              </w:rPr>
            </w:pPr>
            <w:r>
              <w:rPr>
                <w:rFonts w:hint="default" w:ascii="Times New Roman" w:hAnsi="Times New Roman" w:eastAsia="仿宋_GB2312" w:cs="Times New Roman"/>
                <w:b w:val="0"/>
                <w:bCs w:val="0"/>
                <w:spacing w:val="11"/>
                <w:sz w:val="30"/>
                <w:szCs w:val="30"/>
                <w:highlight w:val="none"/>
                <w:lang w:eastAsia="zh-CN"/>
              </w:rPr>
              <w:t>《</w:t>
            </w:r>
            <w:r>
              <w:rPr>
                <w:rFonts w:hint="eastAsia" w:ascii="Times New Roman" w:hAnsi="Times New Roman" w:eastAsia="仿宋_GB2312" w:cs="Times New Roman"/>
                <w:b w:val="0"/>
                <w:bCs w:val="0"/>
                <w:spacing w:val="11"/>
                <w:sz w:val="30"/>
                <w:szCs w:val="30"/>
                <w:highlight w:val="none"/>
                <w:lang w:eastAsia="zh-CN"/>
              </w:rPr>
              <w:t>中华人民共和国行政处罚法</w:t>
            </w:r>
            <w:r>
              <w:rPr>
                <w:rFonts w:hint="default" w:ascii="Times New Roman" w:hAnsi="Times New Roman" w:eastAsia="仿宋_GB2312" w:cs="Times New Roman"/>
                <w:b w:val="0"/>
                <w:bCs w:val="0"/>
                <w:spacing w:val="11"/>
                <w:sz w:val="30"/>
                <w:szCs w:val="30"/>
                <w:highlight w:val="none"/>
                <w:lang w:eastAsia="zh-CN"/>
              </w:rPr>
              <w:t>》第三十</w:t>
            </w:r>
            <w:r>
              <w:rPr>
                <w:rFonts w:hint="eastAsia" w:ascii="Times New Roman" w:hAnsi="Times New Roman" w:eastAsia="仿宋_GB2312" w:cs="Times New Roman"/>
                <w:b w:val="0"/>
                <w:bCs w:val="0"/>
                <w:spacing w:val="11"/>
                <w:sz w:val="30"/>
                <w:szCs w:val="30"/>
                <w:highlight w:val="none"/>
                <w:lang w:eastAsia="zh-CN"/>
              </w:rPr>
              <w:t>三条</w:t>
            </w:r>
          </w:p>
          <w:p>
            <w:pPr>
              <w:spacing w:before="53" w:line="221" w:lineRule="auto"/>
              <w:ind w:firstLine="104" w:firstLineChars="0"/>
              <w:jc w:val="both"/>
              <w:rPr>
                <w:rFonts w:hint="default" w:ascii="Times New Roman" w:hAnsi="Times New Roman" w:eastAsia="仿宋_GB2312" w:cs="Times New Roman"/>
                <w:b w:val="0"/>
                <w:bCs w:val="0"/>
                <w:i w:val="0"/>
                <w:iCs w:val="0"/>
                <w:caps w:val="0"/>
                <w:smallCaps w:val="0"/>
                <w:strike w:val="0"/>
                <w:dstrike w:val="0"/>
                <w:snapToGrid w:val="0"/>
                <w:vanish w:val="0"/>
                <w:color w:val="000000"/>
                <w:spacing w:val="0"/>
                <w:kern w:val="0"/>
                <w:sz w:val="30"/>
                <w:szCs w:val="30"/>
                <w:highlight w:val="none"/>
                <w:u w:val="none"/>
              </w:rPr>
            </w:pPr>
          </w:p>
        </w:tc>
        <w:tc>
          <w:tcPr>
            <w:tcW w:w="632" w:type="pct"/>
            <w:tcBorders>
              <w:top w:val="single" w:color="000000" w:sz="2" w:space="0"/>
              <w:bottom w:val="single" w:color="000000" w:sz="2" w:space="0"/>
            </w:tcBorders>
            <w:noWrap w:val="0"/>
            <w:vAlign w:val="center"/>
          </w:tcPr>
          <w:p>
            <w:pPr>
              <w:spacing w:before="53" w:line="221" w:lineRule="auto"/>
              <w:jc w:val="both"/>
              <w:rPr>
                <w:rFonts w:hint="default" w:ascii="Times New Roman" w:hAnsi="Times New Roman" w:eastAsia="仿宋_GB2312" w:cs="Times New Roman"/>
                <w:b w:val="0"/>
                <w:bCs w:val="0"/>
                <w:snapToGrid w:val="0"/>
                <w:color w:val="000000"/>
                <w:spacing w:val="28"/>
                <w:kern w:val="0"/>
                <w:sz w:val="30"/>
                <w:szCs w:val="30"/>
                <w:highlight w:val="none"/>
              </w:rPr>
            </w:pPr>
            <w:r>
              <w:rPr>
                <w:rFonts w:hint="eastAsia" w:ascii="Times New Roman" w:hAnsi="Times New Roman" w:eastAsia="仿宋_GB2312" w:cs="Times New Roman"/>
                <w:b w:val="0"/>
                <w:bCs w:val="0"/>
                <w:spacing w:val="8"/>
                <w:sz w:val="30"/>
                <w:szCs w:val="30"/>
                <w:highlight w:val="none"/>
                <w:lang w:eastAsia="zh-CN"/>
              </w:rPr>
              <w:t>采取</w:t>
            </w:r>
            <w:r>
              <w:rPr>
                <w:rFonts w:hint="default" w:ascii="Times New Roman" w:hAnsi="Times New Roman" w:eastAsia="仿宋_GB2312" w:cs="Times New Roman"/>
                <w:b w:val="0"/>
                <w:bCs w:val="0"/>
                <w:spacing w:val="8"/>
                <w:sz w:val="30"/>
                <w:szCs w:val="30"/>
                <w:highlight w:val="none"/>
                <w:lang w:eastAsia="zh-CN"/>
              </w:rPr>
              <w:t>加强教育、</w:t>
            </w:r>
            <w:r>
              <w:rPr>
                <w:rFonts w:hint="eastAsia" w:ascii="Times New Roman" w:hAnsi="Times New Roman" w:eastAsia="仿宋_GB2312" w:cs="Times New Roman"/>
                <w:b w:val="0"/>
                <w:bCs w:val="0"/>
                <w:spacing w:val="8"/>
                <w:sz w:val="30"/>
                <w:szCs w:val="30"/>
                <w:highlight w:val="none"/>
                <w:lang w:eastAsia="zh-CN"/>
              </w:rPr>
              <w:t>劝导警示、告诫约谈、及时复查、加强检查等方式。</w:t>
            </w:r>
          </w:p>
        </w:tc>
        <w:tc>
          <w:tcPr>
            <w:tcW w:w="348" w:type="pct"/>
            <w:tcBorders>
              <w:top w:val="single" w:color="000000" w:sz="2" w:space="0"/>
              <w:bottom w:val="single" w:color="000000" w:sz="2" w:space="0"/>
            </w:tcBorders>
            <w:noWrap w:val="0"/>
            <w:vAlign w:val="center"/>
          </w:tcPr>
          <w:p>
            <w:pPr>
              <w:spacing w:before="53" w:line="221" w:lineRule="auto"/>
              <w:jc w:val="both"/>
              <w:rPr>
                <w:rFonts w:hint="eastAsia" w:ascii="Times New Roman" w:hAnsi="Times New Roman" w:eastAsia="仿宋_GB2312" w:cs="Times New Roman"/>
                <w:b w:val="0"/>
                <w:bCs w:val="0"/>
                <w:snapToGrid w:val="0"/>
                <w:color w:val="000000"/>
                <w:spacing w:val="8"/>
                <w:kern w:val="0"/>
                <w:sz w:val="30"/>
                <w:szCs w:val="30"/>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6" w:hRule="atLeast"/>
          <w:jc w:val="center"/>
        </w:trPr>
        <w:tc>
          <w:tcPr>
            <w:tcW w:w="227" w:type="pct"/>
            <w:tcBorders>
              <w:top w:val="single" w:color="000000" w:sz="2" w:space="0"/>
              <w:bottom w:val="single" w:color="000000" w:sz="2" w:space="0"/>
            </w:tcBorders>
            <w:noWrap w:val="0"/>
            <w:vAlign w:val="center"/>
          </w:tcPr>
          <w:p>
            <w:pPr>
              <w:spacing w:before="0" w:line="221" w:lineRule="auto"/>
              <w:ind w:firstLine="104" w:firstLineChars="0"/>
              <w:jc w:val="center"/>
              <w:rPr>
                <w:rFonts w:hint="default" w:ascii="Times New Roman" w:hAnsi="Times New Roman" w:eastAsia="仿宋_GB2312" w:cs="Times New Roman"/>
                <w:b w:val="0"/>
                <w:bCs w:val="0"/>
                <w:snapToGrid w:val="0"/>
                <w:color w:val="000000"/>
                <w:spacing w:val="8"/>
                <w:kern w:val="0"/>
                <w:sz w:val="30"/>
                <w:szCs w:val="30"/>
                <w:lang w:val="en-US" w:eastAsia="zh-CN"/>
              </w:rPr>
            </w:pPr>
            <w:r>
              <w:rPr>
                <w:rFonts w:hint="eastAsia" w:ascii="Times New Roman" w:hAnsi="Times New Roman" w:eastAsia="仿宋_GB2312" w:cs="Times New Roman"/>
                <w:b w:val="0"/>
                <w:bCs w:val="0"/>
                <w:spacing w:val="8"/>
                <w:sz w:val="30"/>
                <w:szCs w:val="30"/>
                <w:lang w:val="en-US" w:eastAsia="zh-CN"/>
              </w:rPr>
              <w:t>11</w:t>
            </w:r>
          </w:p>
        </w:tc>
        <w:tc>
          <w:tcPr>
            <w:tcW w:w="927" w:type="pct"/>
            <w:tcBorders>
              <w:top w:val="single" w:color="000000" w:sz="2" w:space="0"/>
              <w:bottom w:val="single" w:color="000000" w:sz="2" w:space="0"/>
            </w:tcBorders>
            <w:noWrap w:val="0"/>
            <w:vAlign w:val="center"/>
          </w:tcPr>
          <w:p>
            <w:pPr>
              <w:spacing w:before="53" w:line="221" w:lineRule="auto"/>
              <w:ind w:firstLine="104" w:firstLineChars="0"/>
              <w:jc w:val="both"/>
              <w:rPr>
                <w:rFonts w:hint="default" w:ascii="Times New Roman" w:hAnsi="Times New Roman" w:eastAsia="仿宋_GB2312" w:cs="Times New Roman"/>
                <w:b w:val="0"/>
                <w:bCs w:val="0"/>
                <w:i w:val="0"/>
                <w:iCs w:val="0"/>
                <w:caps w:val="0"/>
                <w:smallCaps w:val="0"/>
                <w:snapToGrid w:val="0"/>
                <w:vanish w:val="0"/>
                <w:color w:val="000000"/>
                <w:spacing w:val="0"/>
                <w:kern w:val="0"/>
                <w:sz w:val="30"/>
                <w:szCs w:val="30"/>
                <w:lang w:val="en-US" w:eastAsia="zh-CN"/>
              </w:rPr>
            </w:pPr>
            <w:r>
              <w:rPr>
                <w:rFonts w:hint="eastAsia" w:ascii="Times New Roman" w:hAnsi="Times New Roman" w:eastAsia="仿宋_GB2312" w:cs="Times New Roman"/>
                <w:b w:val="0"/>
                <w:bCs w:val="0"/>
                <w:i w:val="0"/>
                <w:iCs w:val="0"/>
                <w:caps w:val="0"/>
                <w:smallCaps w:val="0"/>
                <w:vanish w:val="0"/>
                <w:color w:val="000000"/>
                <w:spacing w:val="0"/>
                <w:sz w:val="30"/>
                <w:szCs w:val="30"/>
                <w:lang w:val="en" w:eastAsia="zh-CN"/>
              </w:rPr>
              <w:t>对</w:t>
            </w:r>
            <w:r>
              <w:rPr>
                <w:rFonts w:hint="default" w:ascii="Times New Roman" w:hAnsi="Times New Roman" w:eastAsia="仿宋_GB2312" w:cs="Times New Roman"/>
                <w:b w:val="0"/>
                <w:bCs w:val="0"/>
                <w:i w:val="0"/>
                <w:iCs w:val="0"/>
                <w:caps w:val="0"/>
                <w:smallCaps w:val="0"/>
                <w:vanish w:val="0"/>
                <w:color w:val="000000"/>
                <w:spacing w:val="0"/>
                <w:sz w:val="30"/>
                <w:szCs w:val="30"/>
                <w:lang w:val="en" w:eastAsia="zh-CN"/>
              </w:rPr>
              <w:t>擅自移动河道管理范围界桩、标示牌、公示牌</w:t>
            </w:r>
            <w:r>
              <w:rPr>
                <w:rFonts w:hint="eastAsia" w:ascii="Times New Roman" w:hAnsi="Times New Roman" w:eastAsia="仿宋_GB2312" w:cs="Times New Roman"/>
                <w:b w:val="0"/>
                <w:bCs w:val="0"/>
                <w:i w:val="0"/>
                <w:iCs w:val="0"/>
                <w:caps w:val="0"/>
                <w:smallCaps w:val="0"/>
                <w:vanish w:val="0"/>
                <w:color w:val="000000"/>
                <w:spacing w:val="0"/>
                <w:sz w:val="30"/>
                <w:szCs w:val="30"/>
                <w:lang w:val="en" w:eastAsia="zh-CN"/>
              </w:rPr>
              <w:t>行为的处罚</w:t>
            </w:r>
          </w:p>
        </w:tc>
        <w:tc>
          <w:tcPr>
            <w:tcW w:w="310" w:type="pct"/>
            <w:tcBorders>
              <w:top w:val="single" w:color="000000" w:sz="2" w:space="0"/>
              <w:bottom w:val="single" w:color="000000" w:sz="2" w:space="0"/>
            </w:tcBorders>
            <w:noWrap w:val="0"/>
            <w:vAlign w:val="center"/>
          </w:tcPr>
          <w:p>
            <w:pPr>
              <w:spacing w:before="53" w:line="221" w:lineRule="auto"/>
              <w:jc w:val="both"/>
              <w:rPr>
                <w:rFonts w:hint="default" w:ascii="Times New Roman" w:hAnsi="Times New Roman" w:eastAsia="仿宋_GB2312" w:cs="Times New Roman"/>
                <w:b w:val="0"/>
                <w:bCs w:val="0"/>
                <w:color w:val="auto"/>
                <w:sz w:val="30"/>
                <w:szCs w:val="30"/>
                <w:highlight w:val="none"/>
                <w:vertAlign w:val="baseline"/>
                <w:lang w:eastAsia="zh-CN"/>
              </w:rPr>
            </w:pPr>
            <w:r>
              <w:rPr>
                <w:rFonts w:hint="default" w:ascii="Times New Roman" w:hAnsi="Times New Roman" w:eastAsia="仿宋_GB2312" w:cs="Times New Roman"/>
                <w:b w:val="0"/>
                <w:bCs w:val="0"/>
                <w:color w:val="auto"/>
                <w:sz w:val="30"/>
                <w:szCs w:val="30"/>
                <w:highlight w:val="none"/>
                <w:vertAlign w:val="baseline"/>
                <w:lang w:eastAsia="zh-CN"/>
              </w:rPr>
              <w:t>440216</w:t>
            </w:r>
          </w:p>
          <w:p>
            <w:pPr>
              <w:spacing w:before="53" w:line="221" w:lineRule="auto"/>
              <w:jc w:val="both"/>
              <w:rPr>
                <w:rFonts w:hint="default" w:ascii="Times New Roman" w:hAnsi="Times New Roman" w:eastAsia="仿宋_GB2312" w:cs="Times New Roman"/>
                <w:b w:val="0"/>
                <w:bCs w:val="0"/>
                <w:snapToGrid w:val="0"/>
                <w:color w:val="auto"/>
                <w:kern w:val="0"/>
                <w:sz w:val="30"/>
                <w:szCs w:val="30"/>
                <w:highlight w:val="none"/>
                <w:vertAlign w:val="baseline"/>
                <w:lang w:eastAsia="zh-CN"/>
              </w:rPr>
            </w:pPr>
            <w:r>
              <w:rPr>
                <w:rFonts w:hint="default" w:ascii="Times New Roman" w:hAnsi="Times New Roman" w:eastAsia="仿宋_GB2312" w:cs="Times New Roman"/>
                <w:b w:val="0"/>
                <w:bCs w:val="0"/>
                <w:color w:val="auto"/>
                <w:sz w:val="30"/>
                <w:szCs w:val="30"/>
                <w:highlight w:val="none"/>
                <w:vertAlign w:val="baseline"/>
                <w:lang w:eastAsia="zh-CN"/>
              </w:rPr>
              <w:t>00C000</w:t>
            </w:r>
          </w:p>
        </w:tc>
        <w:tc>
          <w:tcPr>
            <w:tcW w:w="687" w:type="pct"/>
            <w:tcBorders>
              <w:top w:val="single" w:color="000000" w:sz="2" w:space="0"/>
              <w:bottom w:val="single" w:color="000000" w:sz="2" w:space="0"/>
            </w:tcBorders>
            <w:noWrap w:val="0"/>
            <w:vAlign w:val="center"/>
          </w:tcPr>
          <w:p>
            <w:pPr>
              <w:spacing w:before="53" w:line="221" w:lineRule="auto"/>
              <w:ind w:firstLine="104" w:firstLineChars="0"/>
              <w:jc w:val="both"/>
              <w:rPr>
                <w:rFonts w:hint="default" w:ascii="Times New Roman" w:hAnsi="Times New Roman" w:eastAsia="仿宋_GB2312" w:cs="Times New Roman"/>
                <w:b w:val="0"/>
                <w:bCs w:val="0"/>
                <w:snapToGrid w:val="0"/>
                <w:color w:val="auto"/>
                <w:kern w:val="0"/>
                <w:sz w:val="30"/>
                <w:szCs w:val="30"/>
                <w:highlight w:val="none"/>
                <w:vertAlign w:val="baseline"/>
                <w:lang w:val="en-US" w:eastAsia="zh-CN"/>
              </w:rPr>
            </w:pPr>
            <w:r>
              <w:rPr>
                <w:rFonts w:hint="eastAsia" w:ascii="Times New Roman" w:hAnsi="Times New Roman" w:eastAsia="仿宋_GB2312" w:cs="Times New Roman"/>
                <w:b w:val="0"/>
                <w:bCs w:val="0"/>
                <w:color w:val="auto"/>
                <w:sz w:val="30"/>
                <w:szCs w:val="30"/>
                <w:highlight w:val="none"/>
                <w:vertAlign w:val="baseline"/>
                <w:lang w:val="en-US" w:eastAsia="zh-CN"/>
              </w:rPr>
              <w:t>《广东省河道管理条例》第十七条第二款、《广东省河道管理条例》第四十三条</w:t>
            </w:r>
          </w:p>
        </w:tc>
        <w:tc>
          <w:tcPr>
            <w:tcW w:w="1321" w:type="pct"/>
            <w:tcBorders>
              <w:top w:val="single" w:color="000000" w:sz="2" w:space="0"/>
              <w:bottom w:val="single" w:color="000000" w:sz="2" w:space="0"/>
            </w:tcBorders>
            <w:noWrap w:val="0"/>
            <w:vAlign w:val="center"/>
          </w:tcPr>
          <w:p>
            <w:pPr>
              <w:spacing w:before="53" w:line="221" w:lineRule="auto"/>
              <w:ind w:firstLine="104" w:firstLineChars="0"/>
              <w:jc w:val="both"/>
              <w:rPr>
                <w:rFonts w:hint="default" w:ascii="Times New Roman" w:hAnsi="Times New Roman" w:eastAsia="仿宋_GB2312" w:cs="Times New Roman"/>
                <w:b w:val="0"/>
                <w:bCs w:val="0"/>
                <w:i w:val="0"/>
                <w:iCs w:val="0"/>
                <w:caps w:val="0"/>
                <w:smallCaps w:val="0"/>
                <w:snapToGrid w:val="0"/>
                <w:vanish w:val="0"/>
                <w:color w:val="000000"/>
                <w:spacing w:val="0"/>
                <w:kern w:val="0"/>
                <w:sz w:val="30"/>
                <w:szCs w:val="30"/>
                <w:lang w:val="en-US" w:eastAsia="zh-CN"/>
              </w:rPr>
            </w:pPr>
            <w:r>
              <w:rPr>
                <w:rFonts w:hint="eastAsia" w:ascii="Times New Roman" w:hAnsi="Times New Roman" w:eastAsia="仿宋_GB2312" w:cs="Times New Roman"/>
                <w:b w:val="0"/>
                <w:bCs w:val="0"/>
                <w:color w:val="auto"/>
                <w:spacing w:val="8"/>
                <w:sz w:val="30"/>
                <w:szCs w:val="30"/>
                <w:lang w:val="en-US" w:eastAsia="zh-CN"/>
              </w:rPr>
              <w:t>初次违法，</w:t>
            </w:r>
            <w:r>
              <w:rPr>
                <w:rFonts w:hint="eastAsia" w:ascii="Times New Roman" w:hAnsi="Times New Roman" w:eastAsia="仿宋_GB2312" w:cs="Times New Roman"/>
                <w:b w:val="0"/>
                <w:bCs w:val="0"/>
                <w:i w:val="0"/>
                <w:iCs w:val="0"/>
                <w:caps w:val="0"/>
                <w:smallCaps w:val="0"/>
                <w:vanish w:val="0"/>
                <w:color w:val="auto"/>
                <w:spacing w:val="0"/>
                <w:sz w:val="30"/>
                <w:szCs w:val="30"/>
                <w:highlight w:val="none"/>
                <w:lang w:eastAsia="zh-CN"/>
              </w:rPr>
              <w:t>没有造成危害后果或</w:t>
            </w:r>
            <w:r>
              <w:rPr>
                <w:rFonts w:hint="eastAsia" w:ascii="Times New Roman" w:hAnsi="Times New Roman" w:eastAsia="仿宋_GB2312" w:cs="Times New Roman"/>
                <w:b w:val="0"/>
                <w:bCs w:val="0"/>
                <w:i w:val="0"/>
                <w:iCs w:val="0"/>
                <w:caps w:val="0"/>
                <w:smallCaps w:val="0"/>
                <w:vanish w:val="0"/>
                <w:color w:val="auto"/>
                <w:spacing w:val="0"/>
                <w:sz w:val="30"/>
                <w:szCs w:val="30"/>
                <w:lang w:eastAsia="zh-CN"/>
              </w:rPr>
              <w:t>危害后果轻微，</w:t>
            </w:r>
            <w:r>
              <w:rPr>
                <w:rFonts w:hint="eastAsia" w:ascii="Times New Roman" w:hAnsi="Times New Roman" w:eastAsia="仿宋_GB2312" w:cs="Times New Roman"/>
                <w:b w:val="0"/>
                <w:bCs w:val="0"/>
                <w:color w:val="auto"/>
                <w:spacing w:val="8"/>
                <w:sz w:val="30"/>
                <w:szCs w:val="30"/>
                <w:lang w:val="en-US" w:eastAsia="zh-CN"/>
              </w:rPr>
              <w:t>在责令改正期限内改正的。</w:t>
            </w:r>
          </w:p>
        </w:tc>
        <w:tc>
          <w:tcPr>
            <w:tcW w:w="544" w:type="pct"/>
            <w:tcBorders>
              <w:top w:val="single" w:color="000000" w:sz="2" w:space="0"/>
              <w:bottom w:val="single" w:color="000000" w:sz="2" w:space="0"/>
            </w:tcBorders>
            <w:noWrap w:val="0"/>
            <w:vAlign w:val="center"/>
          </w:tcPr>
          <w:p>
            <w:pPr>
              <w:spacing w:before="88" w:line="240" w:lineRule="auto"/>
              <w:jc w:val="both"/>
              <w:rPr>
                <w:rStyle w:val="8"/>
                <w:rFonts w:hint="default" w:ascii="Times New Roman" w:hAnsi="Times New Roman" w:eastAsia="仿宋_GB2312" w:cs="Times New Roman"/>
                <w:b w:val="0"/>
                <w:bCs w:val="0"/>
                <w:i w:val="0"/>
                <w:iCs w:val="0"/>
                <w:caps w:val="0"/>
                <w:smallCaps w:val="0"/>
                <w:strike w:val="0"/>
                <w:dstrike w:val="0"/>
                <w:vanish w:val="0"/>
                <w:color w:val="000000"/>
                <w:spacing w:val="0"/>
                <w:sz w:val="30"/>
                <w:szCs w:val="30"/>
                <w:highlight w:val="none"/>
                <w:u w:val="none"/>
              </w:rPr>
            </w:pPr>
            <w:r>
              <w:rPr>
                <w:rFonts w:hint="default" w:ascii="Times New Roman" w:hAnsi="Times New Roman" w:eastAsia="仿宋_GB2312" w:cs="Times New Roman"/>
                <w:b w:val="0"/>
                <w:bCs w:val="0"/>
                <w:spacing w:val="11"/>
                <w:sz w:val="30"/>
                <w:szCs w:val="30"/>
                <w:highlight w:val="none"/>
                <w:lang w:eastAsia="zh-CN"/>
              </w:rPr>
              <w:t>《</w:t>
            </w:r>
            <w:r>
              <w:rPr>
                <w:rFonts w:hint="eastAsia" w:ascii="Times New Roman" w:hAnsi="Times New Roman" w:eastAsia="仿宋_GB2312" w:cs="Times New Roman"/>
                <w:b w:val="0"/>
                <w:bCs w:val="0"/>
                <w:spacing w:val="11"/>
                <w:sz w:val="30"/>
                <w:szCs w:val="30"/>
                <w:highlight w:val="none"/>
                <w:lang w:eastAsia="zh-CN"/>
              </w:rPr>
              <w:t>中华人民共和国行政处罚法</w:t>
            </w:r>
            <w:r>
              <w:rPr>
                <w:rFonts w:hint="default" w:ascii="Times New Roman" w:hAnsi="Times New Roman" w:eastAsia="仿宋_GB2312" w:cs="Times New Roman"/>
                <w:b w:val="0"/>
                <w:bCs w:val="0"/>
                <w:spacing w:val="11"/>
                <w:sz w:val="30"/>
                <w:szCs w:val="30"/>
                <w:highlight w:val="none"/>
                <w:lang w:eastAsia="zh-CN"/>
              </w:rPr>
              <w:t>》第三十</w:t>
            </w:r>
            <w:r>
              <w:rPr>
                <w:rFonts w:hint="eastAsia" w:ascii="Times New Roman" w:hAnsi="Times New Roman" w:eastAsia="仿宋_GB2312" w:cs="Times New Roman"/>
                <w:b w:val="0"/>
                <w:bCs w:val="0"/>
                <w:spacing w:val="11"/>
                <w:sz w:val="30"/>
                <w:szCs w:val="30"/>
                <w:highlight w:val="none"/>
                <w:lang w:eastAsia="zh-CN"/>
              </w:rPr>
              <w:t>三条</w:t>
            </w:r>
          </w:p>
          <w:p>
            <w:pPr>
              <w:spacing w:before="53" w:line="221" w:lineRule="auto"/>
              <w:ind w:firstLine="104" w:firstLineChars="0"/>
              <w:jc w:val="both"/>
              <w:rPr>
                <w:rFonts w:hint="default" w:ascii="Times New Roman" w:hAnsi="Times New Roman" w:eastAsia="仿宋_GB2312" w:cs="Times New Roman"/>
                <w:b w:val="0"/>
                <w:bCs w:val="0"/>
                <w:i w:val="0"/>
                <w:iCs w:val="0"/>
                <w:caps w:val="0"/>
                <w:smallCaps w:val="0"/>
                <w:strike w:val="0"/>
                <w:dstrike w:val="0"/>
                <w:snapToGrid w:val="0"/>
                <w:vanish w:val="0"/>
                <w:color w:val="000000"/>
                <w:spacing w:val="0"/>
                <w:kern w:val="0"/>
                <w:sz w:val="30"/>
                <w:szCs w:val="30"/>
                <w:highlight w:val="none"/>
                <w:u w:val="none"/>
              </w:rPr>
            </w:pPr>
          </w:p>
        </w:tc>
        <w:tc>
          <w:tcPr>
            <w:tcW w:w="632" w:type="pct"/>
            <w:tcBorders>
              <w:top w:val="single" w:color="000000" w:sz="2" w:space="0"/>
              <w:bottom w:val="single" w:color="000000" w:sz="2" w:space="0"/>
            </w:tcBorders>
            <w:noWrap w:val="0"/>
            <w:vAlign w:val="center"/>
          </w:tcPr>
          <w:p>
            <w:pPr>
              <w:spacing w:before="53" w:line="221" w:lineRule="auto"/>
              <w:ind w:firstLine="104" w:firstLineChars="0"/>
              <w:jc w:val="both"/>
              <w:rPr>
                <w:rFonts w:hint="default" w:ascii="Times New Roman" w:hAnsi="Times New Roman" w:eastAsia="仿宋_GB2312" w:cs="Times New Roman"/>
                <w:b w:val="0"/>
                <w:bCs w:val="0"/>
                <w:snapToGrid w:val="0"/>
                <w:color w:val="000000"/>
                <w:spacing w:val="28"/>
                <w:kern w:val="0"/>
                <w:sz w:val="30"/>
                <w:szCs w:val="30"/>
                <w:highlight w:val="none"/>
              </w:rPr>
            </w:pPr>
            <w:r>
              <w:rPr>
                <w:rFonts w:hint="eastAsia" w:ascii="Times New Roman" w:hAnsi="Times New Roman" w:eastAsia="仿宋_GB2312" w:cs="Times New Roman"/>
                <w:b w:val="0"/>
                <w:bCs w:val="0"/>
                <w:spacing w:val="8"/>
                <w:sz w:val="30"/>
                <w:szCs w:val="30"/>
                <w:highlight w:val="none"/>
                <w:lang w:eastAsia="zh-CN"/>
              </w:rPr>
              <w:t>采取</w:t>
            </w:r>
            <w:r>
              <w:rPr>
                <w:rFonts w:hint="default" w:ascii="Times New Roman" w:hAnsi="Times New Roman" w:eastAsia="仿宋_GB2312" w:cs="Times New Roman"/>
                <w:b w:val="0"/>
                <w:bCs w:val="0"/>
                <w:spacing w:val="8"/>
                <w:sz w:val="30"/>
                <w:szCs w:val="30"/>
                <w:highlight w:val="none"/>
                <w:lang w:eastAsia="zh-CN"/>
              </w:rPr>
              <w:t>加强教育、</w:t>
            </w:r>
            <w:r>
              <w:rPr>
                <w:rFonts w:hint="eastAsia" w:ascii="Times New Roman" w:hAnsi="Times New Roman" w:eastAsia="仿宋_GB2312" w:cs="Times New Roman"/>
                <w:b w:val="0"/>
                <w:bCs w:val="0"/>
                <w:spacing w:val="8"/>
                <w:sz w:val="30"/>
                <w:szCs w:val="30"/>
                <w:highlight w:val="none"/>
                <w:lang w:eastAsia="zh-CN"/>
              </w:rPr>
              <w:t>劝导警示、告诫约谈、及时复查、加强检查等方式。</w:t>
            </w:r>
            <w:r>
              <w:rPr>
                <w:rFonts w:hint="default" w:ascii="Times New Roman" w:hAnsi="Times New Roman" w:eastAsia="仿宋_GB2312" w:cs="Times New Roman"/>
                <w:b w:val="0"/>
                <w:bCs w:val="0"/>
                <w:spacing w:val="8"/>
                <w:sz w:val="30"/>
                <w:szCs w:val="30"/>
                <w:highlight w:val="none"/>
                <w:lang w:eastAsia="zh-CN"/>
              </w:rPr>
              <w:t xml:space="preserve"> </w:t>
            </w:r>
          </w:p>
        </w:tc>
        <w:tc>
          <w:tcPr>
            <w:tcW w:w="348" w:type="pct"/>
            <w:tcBorders>
              <w:top w:val="single" w:color="000000" w:sz="2" w:space="0"/>
              <w:bottom w:val="single" w:color="000000" w:sz="2" w:space="0"/>
            </w:tcBorders>
            <w:noWrap w:val="0"/>
            <w:vAlign w:val="center"/>
          </w:tcPr>
          <w:p>
            <w:pPr>
              <w:spacing w:before="53" w:line="221" w:lineRule="auto"/>
              <w:jc w:val="both"/>
              <w:rPr>
                <w:rFonts w:hint="default" w:ascii="Times New Roman" w:hAnsi="Times New Roman" w:eastAsia="仿宋_GB2312" w:cs="Times New Roman"/>
                <w:b w:val="0"/>
                <w:bCs w:val="0"/>
                <w:snapToGrid w:val="0"/>
                <w:color w:val="000000"/>
                <w:spacing w:val="8"/>
                <w:kern w:val="0"/>
                <w:sz w:val="30"/>
                <w:szCs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6" w:hRule="atLeast"/>
          <w:jc w:val="center"/>
        </w:trPr>
        <w:tc>
          <w:tcPr>
            <w:tcW w:w="227" w:type="pct"/>
            <w:tcBorders>
              <w:top w:val="single" w:color="000000" w:sz="2" w:space="0"/>
              <w:bottom w:val="single" w:color="000000" w:sz="2" w:space="0"/>
            </w:tcBorders>
            <w:noWrap w:val="0"/>
            <w:vAlign w:val="center"/>
          </w:tcPr>
          <w:p>
            <w:pPr>
              <w:spacing w:before="0" w:line="221" w:lineRule="auto"/>
              <w:ind w:firstLine="104" w:firstLineChars="0"/>
              <w:jc w:val="center"/>
              <w:rPr>
                <w:rFonts w:hint="default" w:ascii="Times New Roman" w:hAnsi="Times New Roman" w:eastAsia="仿宋_GB2312" w:cs="Times New Roman"/>
                <w:b w:val="0"/>
                <w:bCs w:val="0"/>
                <w:snapToGrid w:val="0"/>
                <w:color w:val="000000"/>
                <w:spacing w:val="8"/>
                <w:kern w:val="0"/>
                <w:sz w:val="30"/>
                <w:szCs w:val="30"/>
                <w:lang w:val="en-US" w:eastAsia="zh-CN"/>
              </w:rPr>
            </w:pPr>
            <w:r>
              <w:rPr>
                <w:rFonts w:hint="eastAsia" w:ascii="Times New Roman" w:hAnsi="Times New Roman" w:eastAsia="仿宋_GB2312" w:cs="Times New Roman"/>
                <w:b w:val="0"/>
                <w:bCs w:val="0"/>
                <w:spacing w:val="8"/>
                <w:sz w:val="30"/>
                <w:szCs w:val="30"/>
                <w:lang w:val="en-US" w:eastAsia="zh-CN"/>
              </w:rPr>
              <w:t>12</w:t>
            </w:r>
          </w:p>
        </w:tc>
        <w:tc>
          <w:tcPr>
            <w:tcW w:w="927" w:type="pct"/>
            <w:tcBorders>
              <w:top w:val="single" w:color="000000" w:sz="2" w:space="0"/>
              <w:bottom w:val="single" w:color="000000" w:sz="2" w:space="0"/>
            </w:tcBorders>
            <w:noWrap w:val="0"/>
            <w:vAlign w:val="center"/>
          </w:tcPr>
          <w:p>
            <w:pPr>
              <w:spacing w:before="53" w:line="221" w:lineRule="auto"/>
              <w:ind w:firstLine="104" w:firstLineChars="0"/>
              <w:jc w:val="both"/>
              <w:rPr>
                <w:rFonts w:hint="default" w:ascii="Times New Roman" w:hAnsi="Times New Roman" w:eastAsia="仿宋_GB2312" w:cs="Times New Roman"/>
                <w:b w:val="0"/>
                <w:bCs w:val="0"/>
                <w:i w:val="0"/>
                <w:iCs w:val="0"/>
                <w:caps w:val="0"/>
                <w:smallCaps w:val="0"/>
                <w:snapToGrid w:val="0"/>
                <w:vanish w:val="0"/>
                <w:color w:val="000000"/>
                <w:spacing w:val="0"/>
                <w:kern w:val="0"/>
                <w:sz w:val="30"/>
                <w:szCs w:val="30"/>
                <w:lang w:val="en-US" w:eastAsia="zh-CN"/>
              </w:rPr>
            </w:pPr>
            <w:r>
              <w:rPr>
                <w:rFonts w:hint="eastAsia" w:ascii="Times New Roman" w:hAnsi="Times New Roman" w:eastAsia="仿宋_GB2312" w:cs="Times New Roman"/>
                <w:b w:val="0"/>
                <w:bCs w:val="0"/>
                <w:i w:val="0"/>
                <w:iCs w:val="0"/>
                <w:caps w:val="0"/>
                <w:smallCaps w:val="0"/>
                <w:vanish w:val="0"/>
                <w:color w:val="000000"/>
                <w:spacing w:val="0"/>
                <w:sz w:val="30"/>
                <w:szCs w:val="30"/>
                <w:lang w:val="en" w:eastAsia="zh-CN"/>
              </w:rPr>
              <w:t>对</w:t>
            </w:r>
            <w:r>
              <w:rPr>
                <w:rFonts w:hint="default" w:ascii="Times New Roman" w:hAnsi="Times New Roman" w:eastAsia="仿宋_GB2312" w:cs="Times New Roman"/>
                <w:b w:val="0"/>
                <w:bCs w:val="0"/>
                <w:i w:val="0"/>
                <w:iCs w:val="0"/>
                <w:caps w:val="0"/>
                <w:smallCaps w:val="0"/>
                <w:vanish w:val="0"/>
                <w:color w:val="000000"/>
                <w:spacing w:val="0"/>
                <w:sz w:val="30"/>
                <w:szCs w:val="30"/>
                <w:lang w:val="en" w:eastAsia="zh-CN"/>
              </w:rPr>
              <w:t>在河道范围内设置拦河渔具</w:t>
            </w:r>
            <w:r>
              <w:rPr>
                <w:rFonts w:hint="eastAsia" w:ascii="Times New Roman" w:hAnsi="Times New Roman" w:eastAsia="仿宋_GB2312" w:cs="Times New Roman"/>
                <w:b w:val="0"/>
                <w:bCs w:val="0"/>
                <w:i w:val="0"/>
                <w:iCs w:val="0"/>
                <w:caps w:val="0"/>
                <w:smallCaps w:val="0"/>
                <w:vanish w:val="0"/>
                <w:color w:val="000000"/>
                <w:spacing w:val="0"/>
                <w:sz w:val="30"/>
                <w:szCs w:val="30"/>
                <w:lang w:val="en" w:eastAsia="zh-CN"/>
              </w:rPr>
              <w:t>行为的处罚</w:t>
            </w:r>
          </w:p>
        </w:tc>
        <w:tc>
          <w:tcPr>
            <w:tcW w:w="310" w:type="pct"/>
            <w:tcBorders>
              <w:top w:val="single" w:color="000000" w:sz="2" w:space="0"/>
              <w:bottom w:val="single" w:color="000000" w:sz="2" w:space="0"/>
            </w:tcBorders>
            <w:noWrap w:val="0"/>
            <w:vAlign w:val="center"/>
          </w:tcPr>
          <w:p>
            <w:pPr>
              <w:spacing w:before="53" w:line="221" w:lineRule="auto"/>
              <w:jc w:val="both"/>
              <w:rPr>
                <w:rFonts w:hint="default" w:ascii="Times New Roman" w:hAnsi="Times New Roman" w:eastAsia="仿宋_GB2312" w:cs="Times New Roman"/>
                <w:b w:val="0"/>
                <w:bCs w:val="0"/>
                <w:color w:val="auto"/>
                <w:sz w:val="30"/>
                <w:szCs w:val="30"/>
                <w:highlight w:val="none"/>
                <w:vertAlign w:val="baseline"/>
                <w:lang w:eastAsia="zh-CN"/>
              </w:rPr>
            </w:pPr>
            <w:r>
              <w:rPr>
                <w:rFonts w:hint="default" w:ascii="Times New Roman" w:hAnsi="Times New Roman" w:eastAsia="仿宋_GB2312" w:cs="Times New Roman"/>
                <w:b w:val="0"/>
                <w:bCs w:val="0"/>
                <w:color w:val="auto"/>
                <w:sz w:val="30"/>
                <w:szCs w:val="30"/>
                <w:highlight w:val="none"/>
                <w:vertAlign w:val="baseline"/>
                <w:lang w:eastAsia="zh-CN"/>
              </w:rPr>
              <w:t>440216</w:t>
            </w:r>
          </w:p>
          <w:p>
            <w:pPr>
              <w:spacing w:before="53" w:line="221" w:lineRule="auto"/>
              <w:jc w:val="both"/>
              <w:rPr>
                <w:rFonts w:hint="default" w:ascii="Times New Roman" w:hAnsi="Times New Roman" w:eastAsia="仿宋_GB2312" w:cs="Times New Roman"/>
                <w:b w:val="0"/>
                <w:bCs w:val="0"/>
                <w:snapToGrid w:val="0"/>
                <w:color w:val="auto"/>
                <w:kern w:val="0"/>
                <w:sz w:val="30"/>
                <w:szCs w:val="30"/>
                <w:highlight w:val="none"/>
                <w:vertAlign w:val="baseline"/>
                <w:lang w:eastAsia="zh-CN"/>
              </w:rPr>
            </w:pPr>
            <w:r>
              <w:rPr>
                <w:rFonts w:hint="default" w:ascii="Times New Roman" w:hAnsi="Times New Roman" w:eastAsia="仿宋_GB2312" w:cs="Times New Roman"/>
                <w:b w:val="0"/>
                <w:bCs w:val="0"/>
                <w:color w:val="auto"/>
                <w:sz w:val="30"/>
                <w:szCs w:val="30"/>
                <w:highlight w:val="none"/>
                <w:vertAlign w:val="baseline"/>
                <w:lang w:eastAsia="zh-CN"/>
              </w:rPr>
              <w:t>00B000</w:t>
            </w:r>
          </w:p>
        </w:tc>
        <w:tc>
          <w:tcPr>
            <w:tcW w:w="687" w:type="pct"/>
            <w:tcBorders>
              <w:top w:val="single" w:color="000000" w:sz="2" w:space="0"/>
              <w:bottom w:val="single" w:color="000000" w:sz="2" w:space="0"/>
            </w:tcBorders>
            <w:noWrap w:val="0"/>
            <w:vAlign w:val="center"/>
          </w:tcPr>
          <w:p>
            <w:pPr>
              <w:spacing w:before="53" w:line="221" w:lineRule="auto"/>
              <w:ind w:firstLine="104" w:firstLineChars="0"/>
              <w:jc w:val="both"/>
              <w:rPr>
                <w:rFonts w:hint="default" w:ascii="Times New Roman" w:hAnsi="Times New Roman" w:eastAsia="仿宋_GB2312" w:cs="Times New Roman"/>
                <w:b w:val="0"/>
                <w:bCs w:val="0"/>
                <w:snapToGrid w:val="0"/>
                <w:color w:val="auto"/>
                <w:kern w:val="0"/>
                <w:sz w:val="30"/>
                <w:szCs w:val="30"/>
                <w:highlight w:val="none"/>
                <w:vertAlign w:val="baseline"/>
                <w:lang w:val="en-US" w:eastAsia="zh-CN"/>
              </w:rPr>
            </w:pPr>
            <w:r>
              <w:rPr>
                <w:rFonts w:hint="eastAsia" w:ascii="Times New Roman" w:hAnsi="Times New Roman" w:eastAsia="仿宋_GB2312" w:cs="Times New Roman"/>
                <w:b w:val="0"/>
                <w:bCs w:val="0"/>
                <w:color w:val="auto"/>
                <w:sz w:val="30"/>
                <w:szCs w:val="30"/>
                <w:highlight w:val="none"/>
                <w:vertAlign w:val="baseline"/>
                <w:lang w:val="en-US" w:eastAsia="zh-CN"/>
              </w:rPr>
              <w:t>《广东省河道管理条例》第十八条第一款第（四）项、《广东省河道管理条例》第四十四条</w:t>
            </w:r>
          </w:p>
        </w:tc>
        <w:tc>
          <w:tcPr>
            <w:tcW w:w="1321" w:type="pct"/>
            <w:tcBorders>
              <w:top w:val="single" w:color="000000" w:sz="2" w:space="0"/>
              <w:bottom w:val="single" w:color="000000" w:sz="2" w:space="0"/>
            </w:tcBorders>
            <w:noWrap w:val="0"/>
            <w:vAlign w:val="center"/>
          </w:tcPr>
          <w:p>
            <w:pPr>
              <w:spacing w:before="53" w:line="221" w:lineRule="auto"/>
              <w:ind w:firstLine="104" w:firstLineChars="0"/>
              <w:jc w:val="both"/>
              <w:rPr>
                <w:rFonts w:hint="default" w:ascii="Times New Roman" w:hAnsi="Times New Roman" w:eastAsia="仿宋_GB2312" w:cs="Times New Roman"/>
                <w:b w:val="0"/>
                <w:bCs w:val="0"/>
                <w:i w:val="0"/>
                <w:iCs w:val="0"/>
                <w:caps w:val="0"/>
                <w:smallCaps w:val="0"/>
                <w:snapToGrid w:val="0"/>
                <w:vanish w:val="0"/>
                <w:color w:val="000000"/>
                <w:spacing w:val="0"/>
                <w:kern w:val="0"/>
                <w:sz w:val="30"/>
                <w:szCs w:val="30"/>
                <w:lang w:val="en-US" w:eastAsia="zh-CN"/>
              </w:rPr>
            </w:pPr>
            <w:r>
              <w:rPr>
                <w:rFonts w:hint="eastAsia" w:ascii="Times New Roman" w:hAnsi="Times New Roman" w:eastAsia="仿宋_GB2312" w:cs="Times New Roman"/>
                <w:b w:val="0"/>
                <w:bCs w:val="0"/>
                <w:color w:val="auto"/>
                <w:spacing w:val="8"/>
                <w:sz w:val="30"/>
                <w:szCs w:val="30"/>
                <w:lang w:val="en-US" w:eastAsia="zh-CN"/>
              </w:rPr>
              <w:t>初次违法，</w:t>
            </w:r>
            <w:r>
              <w:rPr>
                <w:rFonts w:hint="eastAsia" w:ascii="Times New Roman" w:hAnsi="Times New Roman" w:eastAsia="仿宋_GB2312" w:cs="Times New Roman"/>
                <w:b w:val="0"/>
                <w:bCs w:val="0"/>
                <w:i w:val="0"/>
                <w:iCs w:val="0"/>
                <w:caps w:val="0"/>
                <w:smallCaps w:val="0"/>
                <w:vanish w:val="0"/>
                <w:color w:val="auto"/>
                <w:spacing w:val="0"/>
                <w:sz w:val="30"/>
                <w:szCs w:val="30"/>
                <w:highlight w:val="none"/>
                <w:lang w:eastAsia="zh-CN"/>
              </w:rPr>
              <w:t>没有造成危害后果或</w:t>
            </w:r>
            <w:r>
              <w:rPr>
                <w:rFonts w:hint="eastAsia" w:ascii="Times New Roman" w:hAnsi="Times New Roman" w:eastAsia="仿宋_GB2312" w:cs="Times New Roman"/>
                <w:b w:val="0"/>
                <w:bCs w:val="0"/>
                <w:i w:val="0"/>
                <w:iCs w:val="0"/>
                <w:caps w:val="0"/>
                <w:smallCaps w:val="0"/>
                <w:vanish w:val="0"/>
                <w:color w:val="auto"/>
                <w:spacing w:val="0"/>
                <w:sz w:val="30"/>
                <w:szCs w:val="30"/>
                <w:lang w:eastAsia="zh-CN"/>
              </w:rPr>
              <w:t>危害后果轻微，</w:t>
            </w:r>
            <w:r>
              <w:rPr>
                <w:rFonts w:hint="eastAsia" w:ascii="Times New Roman" w:hAnsi="Times New Roman" w:eastAsia="仿宋_GB2312" w:cs="Times New Roman"/>
                <w:b w:val="0"/>
                <w:bCs w:val="0"/>
                <w:color w:val="auto"/>
                <w:spacing w:val="8"/>
                <w:sz w:val="30"/>
                <w:szCs w:val="30"/>
                <w:lang w:val="en-US" w:eastAsia="zh-CN"/>
              </w:rPr>
              <w:t>在责令改正期限内改正的。</w:t>
            </w:r>
          </w:p>
        </w:tc>
        <w:tc>
          <w:tcPr>
            <w:tcW w:w="544" w:type="pct"/>
            <w:tcBorders>
              <w:top w:val="single" w:color="000000" w:sz="2" w:space="0"/>
              <w:bottom w:val="single" w:color="000000" w:sz="2" w:space="0"/>
            </w:tcBorders>
            <w:noWrap w:val="0"/>
            <w:vAlign w:val="center"/>
          </w:tcPr>
          <w:p>
            <w:pPr>
              <w:spacing w:before="88" w:line="240" w:lineRule="auto"/>
              <w:jc w:val="both"/>
              <w:rPr>
                <w:rStyle w:val="8"/>
                <w:rFonts w:hint="default" w:ascii="Times New Roman" w:hAnsi="Times New Roman" w:eastAsia="仿宋_GB2312" w:cs="Times New Roman"/>
                <w:b w:val="0"/>
                <w:bCs w:val="0"/>
                <w:i w:val="0"/>
                <w:iCs w:val="0"/>
                <w:caps w:val="0"/>
                <w:smallCaps w:val="0"/>
                <w:strike w:val="0"/>
                <w:dstrike w:val="0"/>
                <w:vanish w:val="0"/>
                <w:color w:val="000000"/>
                <w:spacing w:val="0"/>
                <w:sz w:val="30"/>
                <w:szCs w:val="30"/>
                <w:highlight w:val="none"/>
                <w:u w:val="none"/>
              </w:rPr>
            </w:pPr>
            <w:r>
              <w:rPr>
                <w:rFonts w:hint="default" w:ascii="Times New Roman" w:hAnsi="Times New Roman" w:eastAsia="仿宋_GB2312" w:cs="Times New Roman"/>
                <w:b w:val="0"/>
                <w:bCs w:val="0"/>
                <w:spacing w:val="11"/>
                <w:sz w:val="30"/>
                <w:szCs w:val="30"/>
                <w:highlight w:val="none"/>
                <w:lang w:eastAsia="zh-CN"/>
              </w:rPr>
              <w:t>《</w:t>
            </w:r>
            <w:r>
              <w:rPr>
                <w:rFonts w:hint="eastAsia" w:ascii="Times New Roman" w:hAnsi="Times New Roman" w:eastAsia="仿宋_GB2312" w:cs="Times New Roman"/>
                <w:b w:val="0"/>
                <w:bCs w:val="0"/>
                <w:spacing w:val="11"/>
                <w:sz w:val="30"/>
                <w:szCs w:val="30"/>
                <w:highlight w:val="none"/>
                <w:lang w:eastAsia="zh-CN"/>
              </w:rPr>
              <w:t>中华人民共和国行政处罚法</w:t>
            </w:r>
            <w:r>
              <w:rPr>
                <w:rFonts w:hint="default" w:ascii="Times New Roman" w:hAnsi="Times New Roman" w:eastAsia="仿宋_GB2312" w:cs="Times New Roman"/>
                <w:b w:val="0"/>
                <w:bCs w:val="0"/>
                <w:spacing w:val="11"/>
                <w:sz w:val="30"/>
                <w:szCs w:val="30"/>
                <w:highlight w:val="none"/>
                <w:lang w:eastAsia="zh-CN"/>
              </w:rPr>
              <w:t>》第三十</w:t>
            </w:r>
            <w:r>
              <w:rPr>
                <w:rFonts w:hint="eastAsia" w:ascii="Times New Roman" w:hAnsi="Times New Roman" w:eastAsia="仿宋_GB2312" w:cs="Times New Roman"/>
                <w:b w:val="0"/>
                <w:bCs w:val="0"/>
                <w:spacing w:val="11"/>
                <w:sz w:val="30"/>
                <w:szCs w:val="30"/>
                <w:highlight w:val="none"/>
                <w:lang w:eastAsia="zh-CN"/>
              </w:rPr>
              <w:t>三条</w:t>
            </w:r>
          </w:p>
          <w:p>
            <w:pPr>
              <w:spacing w:before="53" w:line="221" w:lineRule="auto"/>
              <w:ind w:firstLine="104" w:firstLineChars="0"/>
              <w:jc w:val="both"/>
              <w:rPr>
                <w:rFonts w:hint="default" w:ascii="Times New Roman" w:hAnsi="Times New Roman" w:eastAsia="仿宋_GB2312" w:cs="Times New Roman"/>
                <w:b w:val="0"/>
                <w:bCs w:val="0"/>
                <w:i w:val="0"/>
                <w:iCs w:val="0"/>
                <w:caps w:val="0"/>
                <w:smallCaps w:val="0"/>
                <w:strike w:val="0"/>
                <w:dstrike w:val="0"/>
                <w:snapToGrid w:val="0"/>
                <w:vanish w:val="0"/>
                <w:color w:val="000000"/>
                <w:spacing w:val="0"/>
                <w:kern w:val="0"/>
                <w:sz w:val="30"/>
                <w:szCs w:val="30"/>
                <w:highlight w:val="none"/>
                <w:u w:val="none"/>
              </w:rPr>
            </w:pPr>
          </w:p>
        </w:tc>
        <w:tc>
          <w:tcPr>
            <w:tcW w:w="632" w:type="pct"/>
            <w:tcBorders>
              <w:top w:val="single" w:color="000000" w:sz="2" w:space="0"/>
              <w:bottom w:val="single" w:color="000000" w:sz="2" w:space="0"/>
            </w:tcBorders>
            <w:noWrap w:val="0"/>
            <w:vAlign w:val="center"/>
          </w:tcPr>
          <w:p>
            <w:pPr>
              <w:spacing w:before="53" w:line="221" w:lineRule="auto"/>
              <w:ind w:firstLine="104" w:firstLineChars="0"/>
              <w:jc w:val="both"/>
              <w:rPr>
                <w:rFonts w:hint="default" w:ascii="Times New Roman" w:hAnsi="Times New Roman" w:eastAsia="仿宋_GB2312" w:cs="Times New Roman"/>
                <w:b w:val="0"/>
                <w:bCs w:val="0"/>
                <w:snapToGrid w:val="0"/>
                <w:color w:val="000000"/>
                <w:spacing w:val="28"/>
                <w:kern w:val="0"/>
                <w:sz w:val="30"/>
                <w:szCs w:val="30"/>
                <w:highlight w:val="none"/>
              </w:rPr>
            </w:pPr>
            <w:r>
              <w:rPr>
                <w:rFonts w:hint="eastAsia" w:ascii="Times New Roman" w:hAnsi="Times New Roman" w:eastAsia="仿宋_GB2312" w:cs="Times New Roman"/>
                <w:b w:val="0"/>
                <w:bCs w:val="0"/>
                <w:spacing w:val="8"/>
                <w:sz w:val="30"/>
                <w:szCs w:val="30"/>
                <w:highlight w:val="none"/>
                <w:lang w:eastAsia="zh-CN"/>
              </w:rPr>
              <w:t>采取</w:t>
            </w:r>
            <w:r>
              <w:rPr>
                <w:rFonts w:hint="default" w:ascii="Times New Roman" w:hAnsi="Times New Roman" w:eastAsia="仿宋_GB2312" w:cs="Times New Roman"/>
                <w:b w:val="0"/>
                <w:bCs w:val="0"/>
                <w:spacing w:val="8"/>
                <w:sz w:val="30"/>
                <w:szCs w:val="30"/>
                <w:highlight w:val="none"/>
                <w:lang w:eastAsia="zh-CN"/>
              </w:rPr>
              <w:t>加强教育、</w:t>
            </w:r>
            <w:r>
              <w:rPr>
                <w:rFonts w:hint="eastAsia" w:ascii="Times New Roman" w:hAnsi="Times New Roman" w:eastAsia="仿宋_GB2312" w:cs="Times New Roman"/>
                <w:b w:val="0"/>
                <w:bCs w:val="0"/>
                <w:spacing w:val="8"/>
                <w:sz w:val="30"/>
                <w:szCs w:val="30"/>
                <w:highlight w:val="none"/>
                <w:lang w:eastAsia="zh-CN"/>
              </w:rPr>
              <w:t>劝导警示、告诫约谈、及时复查、加强检查等方式。</w:t>
            </w:r>
            <w:r>
              <w:rPr>
                <w:rFonts w:hint="default" w:ascii="Times New Roman" w:hAnsi="Times New Roman" w:eastAsia="仿宋_GB2312" w:cs="Times New Roman"/>
                <w:b w:val="0"/>
                <w:bCs w:val="0"/>
                <w:spacing w:val="8"/>
                <w:sz w:val="30"/>
                <w:szCs w:val="30"/>
                <w:highlight w:val="none"/>
                <w:lang w:eastAsia="zh-CN"/>
              </w:rPr>
              <w:t xml:space="preserve"> </w:t>
            </w:r>
          </w:p>
        </w:tc>
        <w:tc>
          <w:tcPr>
            <w:tcW w:w="348" w:type="pct"/>
            <w:tcBorders>
              <w:top w:val="single" w:color="000000" w:sz="2" w:space="0"/>
              <w:bottom w:val="single" w:color="000000" w:sz="2" w:space="0"/>
            </w:tcBorders>
            <w:noWrap w:val="0"/>
            <w:vAlign w:val="center"/>
          </w:tcPr>
          <w:p>
            <w:pPr>
              <w:spacing w:before="53" w:line="221" w:lineRule="auto"/>
              <w:jc w:val="both"/>
              <w:rPr>
                <w:rFonts w:hint="default" w:ascii="Times New Roman" w:hAnsi="Times New Roman" w:eastAsia="仿宋_GB2312" w:cs="Times New Roman"/>
                <w:b w:val="0"/>
                <w:bCs w:val="0"/>
                <w:snapToGrid w:val="0"/>
                <w:color w:val="000000"/>
                <w:spacing w:val="8"/>
                <w:kern w:val="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0" w:hRule="atLeast"/>
          <w:jc w:val="center"/>
        </w:trPr>
        <w:tc>
          <w:tcPr>
            <w:tcW w:w="227" w:type="pct"/>
            <w:tcBorders>
              <w:top w:val="single" w:color="000000" w:sz="2" w:space="0"/>
              <w:bottom w:val="single" w:color="auto" w:sz="4" w:space="0"/>
            </w:tcBorders>
            <w:noWrap w:val="0"/>
            <w:vAlign w:val="center"/>
          </w:tcPr>
          <w:p>
            <w:pPr>
              <w:spacing w:before="0" w:line="221" w:lineRule="auto"/>
              <w:ind w:firstLine="104"/>
              <w:jc w:val="center"/>
              <w:rPr>
                <w:rFonts w:hint="default" w:ascii="Times New Roman" w:hAnsi="Times New Roman" w:cs="Times New Roman"/>
                <w:lang w:val="en-US" w:eastAsia="zh-CN"/>
              </w:rPr>
            </w:pPr>
          </w:p>
          <w:p>
            <w:pPr>
              <w:pStyle w:val="2"/>
              <w:ind w:left="0" w:leftChars="0" w:firstLine="158" w:firstLineChars="50"/>
              <w:jc w:val="center"/>
              <w:rPr>
                <w:rFonts w:hint="default" w:ascii="Times New Roman" w:hAnsi="Times New Roman" w:eastAsia="宋体" w:cs="Times New Roman"/>
                <w:snapToGrid w:val="0"/>
                <w:color w:val="000000"/>
                <w:kern w:val="0"/>
                <w:sz w:val="21"/>
                <w:szCs w:val="21"/>
                <w:lang w:val="en-US" w:eastAsia="zh-CN"/>
              </w:rPr>
            </w:pPr>
            <w:r>
              <w:rPr>
                <w:rFonts w:hint="default" w:ascii="Times New Roman" w:hAnsi="Times New Roman" w:eastAsia="仿宋_GB2312" w:cs="Times New Roman"/>
                <w:b w:val="0"/>
                <w:bCs w:val="0"/>
                <w:spacing w:val="8"/>
                <w:sz w:val="30"/>
                <w:szCs w:val="30"/>
                <w:highlight w:val="none"/>
                <w:lang w:val="en" w:eastAsia="zh-CN"/>
              </w:rPr>
              <w:t>1</w:t>
            </w:r>
            <w:r>
              <w:rPr>
                <w:rFonts w:hint="eastAsia" w:ascii="Times New Roman" w:hAnsi="Times New Roman" w:eastAsia="仿宋_GB2312" w:cs="Times New Roman"/>
                <w:b w:val="0"/>
                <w:bCs w:val="0"/>
                <w:spacing w:val="8"/>
                <w:sz w:val="30"/>
                <w:szCs w:val="30"/>
                <w:highlight w:val="none"/>
                <w:lang w:val="en-US" w:eastAsia="zh-CN"/>
              </w:rPr>
              <w:t>3</w:t>
            </w:r>
          </w:p>
        </w:tc>
        <w:tc>
          <w:tcPr>
            <w:tcW w:w="927" w:type="pct"/>
            <w:tcBorders>
              <w:top w:val="single" w:color="000000" w:sz="2" w:space="0"/>
              <w:bottom w:val="single" w:color="auto" w:sz="4" w:space="0"/>
            </w:tcBorders>
            <w:noWrap w:val="0"/>
            <w:vAlign w:val="center"/>
          </w:tcPr>
          <w:p>
            <w:pPr>
              <w:spacing w:before="53" w:line="221" w:lineRule="auto"/>
              <w:ind w:firstLine="104"/>
              <w:jc w:val="both"/>
              <w:rPr>
                <w:rFonts w:hint="default" w:ascii="Times New Roman" w:hAnsi="Times New Roman" w:eastAsia="仿宋_GB2312" w:cs="Times New Roman"/>
                <w:sz w:val="30"/>
                <w:szCs w:val="30"/>
                <w:lang w:val="en" w:eastAsia="zh-CN"/>
              </w:rPr>
            </w:pPr>
            <w:r>
              <w:rPr>
                <w:rFonts w:hint="default" w:ascii="Times New Roman" w:hAnsi="Times New Roman" w:eastAsia="仿宋_GB2312" w:cs="Times New Roman"/>
                <w:sz w:val="30"/>
                <w:szCs w:val="30"/>
                <w:lang w:val="en" w:eastAsia="zh-CN"/>
              </w:rPr>
              <w:t>在雨水、污水分流地区，建设单位、施工单位将雨水管网、污水管网相互混接行为的处罚</w:t>
            </w:r>
          </w:p>
          <w:p>
            <w:pPr>
              <w:pStyle w:val="2"/>
              <w:ind w:firstLine="420" w:firstLineChars="200"/>
              <w:rPr>
                <w:rFonts w:hint="default" w:ascii="Times New Roman" w:hAnsi="Times New Roman" w:eastAsia="宋体" w:cs="Times New Roman"/>
                <w:snapToGrid w:val="0"/>
                <w:color w:val="000000"/>
                <w:kern w:val="0"/>
                <w:sz w:val="21"/>
                <w:szCs w:val="21"/>
                <w:lang w:val="en-US" w:eastAsia="zh-CN"/>
              </w:rPr>
            </w:pPr>
          </w:p>
        </w:tc>
        <w:tc>
          <w:tcPr>
            <w:tcW w:w="310" w:type="pct"/>
            <w:tcBorders>
              <w:top w:val="single" w:color="000000" w:sz="2" w:space="0"/>
              <w:bottom w:val="single" w:color="auto" w:sz="4" w:space="0"/>
            </w:tcBorders>
            <w:noWrap w:val="0"/>
            <w:vAlign w:val="center"/>
          </w:tcPr>
          <w:p>
            <w:pPr>
              <w:spacing w:before="53" w:line="221" w:lineRule="auto"/>
              <w:jc w:val="both"/>
              <w:rPr>
                <w:rFonts w:hint="default" w:ascii="Times New Roman" w:hAnsi="Times New Roman" w:eastAsia="仿宋_GB2312" w:cs="Times New Roman"/>
                <w:b w:val="0"/>
                <w:bCs w:val="0"/>
                <w:snapToGrid w:val="0"/>
                <w:color w:val="auto"/>
                <w:kern w:val="0"/>
                <w:sz w:val="30"/>
                <w:szCs w:val="30"/>
                <w:highlight w:val="none"/>
                <w:vertAlign w:val="baseline"/>
                <w:lang w:eastAsia="zh-CN"/>
              </w:rPr>
            </w:pPr>
            <w:r>
              <w:rPr>
                <w:rFonts w:hint="default" w:ascii="Times New Roman" w:hAnsi="Times New Roman" w:eastAsia="仿宋_GB2312" w:cs="Times New Roman"/>
                <w:b w:val="0"/>
                <w:bCs w:val="0"/>
                <w:snapToGrid w:val="0"/>
                <w:color w:val="auto"/>
                <w:kern w:val="0"/>
                <w:sz w:val="30"/>
                <w:szCs w:val="30"/>
                <w:highlight w:val="none"/>
                <w:vertAlign w:val="baseline"/>
                <w:lang w:eastAsia="zh-CN"/>
              </w:rPr>
              <w:t>440214</w:t>
            </w:r>
          </w:p>
          <w:p>
            <w:pPr>
              <w:spacing w:before="53" w:line="221" w:lineRule="auto"/>
              <w:jc w:val="both"/>
              <w:rPr>
                <w:rFonts w:hint="default" w:ascii="Times New Roman" w:hAnsi="Times New Roman" w:eastAsia="仿宋_GB2312" w:cs="Times New Roman"/>
                <w:b w:val="0"/>
                <w:bCs w:val="0"/>
                <w:snapToGrid w:val="0"/>
                <w:color w:val="auto"/>
                <w:kern w:val="0"/>
                <w:sz w:val="30"/>
                <w:szCs w:val="30"/>
                <w:highlight w:val="none"/>
                <w:vertAlign w:val="baseline"/>
                <w:lang w:eastAsia="zh-CN"/>
              </w:rPr>
            </w:pPr>
            <w:r>
              <w:rPr>
                <w:rFonts w:hint="default" w:ascii="Times New Roman" w:hAnsi="Times New Roman" w:eastAsia="仿宋_GB2312" w:cs="Times New Roman"/>
                <w:b w:val="0"/>
                <w:bCs w:val="0"/>
                <w:snapToGrid w:val="0"/>
                <w:color w:val="auto"/>
                <w:kern w:val="0"/>
                <w:sz w:val="30"/>
                <w:szCs w:val="30"/>
                <w:highlight w:val="none"/>
                <w:vertAlign w:val="baseline"/>
                <w:lang w:eastAsia="zh-CN"/>
              </w:rPr>
              <w:t>285000</w:t>
            </w:r>
          </w:p>
        </w:tc>
        <w:tc>
          <w:tcPr>
            <w:tcW w:w="687" w:type="pct"/>
            <w:tcBorders>
              <w:top w:val="single" w:color="000000" w:sz="2" w:space="0"/>
              <w:bottom w:val="single" w:color="auto" w:sz="4" w:space="0"/>
            </w:tcBorders>
            <w:noWrap w:val="0"/>
            <w:vAlign w:val="center"/>
          </w:tcPr>
          <w:p>
            <w:pPr>
              <w:spacing w:before="53" w:line="221" w:lineRule="auto"/>
              <w:ind w:firstLine="104" w:firstLineChars="0"/>
              <w:jc w:val="both"/>
              <w:rPr>
                <w:rFonts w:hint="default" w:ascii="Times New Roman" w:hAnsi="Times New Roman" w:eastAsia="仿宋_GB2312" w:cs="Times New Roman"/>
                <w:b w:val="0"/>
                <w:bCs w:val="0"/>
                <w:snapToGrid w:val="0"/>
                <w:color w:val="auto"/>
                <w:kern w:val="0"/>
                <w:sz w:val="30"/>
                <w:szCs w:val="30"/>
                <w:highlight w:val="none"/>
                <w:vertAlign w:val="baseline"/>
                <w:lang w:val="en-US" w:eastAsia="zh-CN"/>
              </w:rPr>
            </w:pPr>
            <w:r>
              <w:rPr>
                <w:rFonts w:hint="eastAsia" w:ascii="Times New Roman" w:hAnsi="Times New Roman" w:eastAsia="仿宋_GB2312" w:cs="Times New Roman"/>
                <w:b w:val="0"/>
                <w:bCs w:val="0"/>
                <w:color w:val="auto"/>
                <w:sz w:val="30"/>
                <w:szCs w:val="30"/>
                <w:highlight w:val="none"/>
                <w:vertAlign w:val="baseline"/>
                <w:lang w:val="en-US" w:eastAsia="zh-CN"/>
              </w:rPr>
              <w:t>《城镇排水与污水处理条例》第十九条第二款、《城镇排水与污水处理条例》第四十八条</w:t>
            </w:r>
          </w:p>
        </w:tc>
        <w:tc>
          <w:tcPr>
            <w:tcW w:w="1321" w:type="pct"/>
            <w:tcBorders>
              <w:top w:val="single" w:color="000000" w:sz="2" w:space="0"/>
              <w:bottom w:val="single" w:color="auto" w:sz="4" w:space="0"/>
            </w:tcBorders>
            <w:noWrap w:val="0"/>
            <w:vAlign w:val="center"/>
          </w:tcPr>
          <w:p>
            <w:pPr>
              <w:spacing w:before="53" w:line="221" w:lineRule="auto"/>
              <w:ind w:firstLine="104" w:firstLineChars="0"/>
              <w:jc w:val="both"/>
              <w:rPr>
                <w:rFonts w:hint="default" w:ascii="Times New Roman" w:hAnsi="Times New Roman" w:eastAsia="仿宋_GB2312" w:cs="Times New Roman"/>
                <w:b w:val="0"/>
                <w:bCs w:val="0"/>
                <w:snapToGrid w:val="0"/>
                <w:color w:val="auto"/>
                <w:spacing w:val="8"/>
                <w:kern w:val="0"/>
                <w:sz w:val="30"/>
                <w:szCs w:val="30"/>
                <w:highlight w:val="none"/>
                <w:lang w:val="en-US" w:eastAsia="zh-CN"/>
              </w:rPr>
            </w:pPr>
            <w:r>
              <w:rPr>
                <w:rFonts w:hint="eastAsia" w:ascii="Times New Roman" w:hAnsi="Times New Roman" w:eastAsia="仿宋_GB2312" w:cs="Times New Roman"/>
                <w:b w:val="0"/>
                <w:bCs w:val="0"/>
                <w:color w:val="auto"/>
                <w:spacing w:val="8"/>
                <w:sz w:val="30"/>
                <w:szCs w:val="30"/>
                <w:highlight w:val="none"/>
                <w:lang w:val="en-US" w:eastAsia="zh-CN"/>
              </w:rPr>
              <w:t>初次违法，被驳接的管网管径在300</w:t>
            </w:r>
            <w:r>
              <w:rPr>
                <w:rFonts w:hint="default" w:ascii="Times New Roman" w:hAnsi="Times New Roman" w:eastAsia="仿宋_GB2312" w:cs="Times New Roman"/>
                <w:b w:val="0"/>
                <w:bCs w:val="0"/>
                <w:color w:val="auto"/>
                <w:spacing w:val="8"/>
                <w:sz w:val="30"/>
                <w:szCs w:val="30"/>
                <w:highlight w:val="none"/>
                <w:lang w:val="en" w:eastAsia="zh-CN"/>
              </w:rPr>
              <w:t>mm</w:t>
            </w:r>
            <w:r>
              <w:rPr>
                <w:rFonts w:hint="eastAsia" w:ascii="Times New Roman" w:hAnsi="Times New Roman" w:eastAsia="仿宋_GB2312" w:cs="Times New Roman"/>
                <w:b w:val="0"/>
                <w:bCs w:val="0"/>
                <w:color w:val="auto"/>
                <w:spacing w:val="8"/>
                <w:sz w:val="30"/>
                <w:szCs w:val="30"/>
                <w:highlight w:val="none"/>
                <w:lang w:val="en" w:eastAsia="zh-CN"/>
              </w:rPr>
              <w:t>以下，在责令改正期限内改正的。</w:t>
            </w:r>
          </w:p>
        </w:tc>
        <w:tc>
          <w:tcPr>
            <w:tcW w:w="544" w:type="pct"/>
            <w:tcBorders>
              <w:top w:val="single" w:color="000000" w:sz="2" w:space="0"/>
              <w:bottom w:val="single" w:color="auto" w:sz="4" w:space="0"/>
            </w:tcBorders>
            <w:noWrap w:val="0"/>
            <w:vAlign w:val="center"/>
          </w:tcPr>
          <w:p>
            <w:pPr>
              <w:spacing w:before="88" w:line="240" w:lineRule="auto"/>
              <w:jc w:val="both"/>
              <w:rPr>
                <w:rStyle w:val="8"/>
                <w:rFonts w:hint="default" w:ascii="Times New Roman" w:hAnsi="Times New Roman" w:eastAsia="仿宋_GB2312" w:cs="Times New Roman"/>
                <w:b w:val="0"/>
                <w:bCs w:val="0"/>
                <w:i w:val="0"/>
                <w:iCs w:val="0"/>
                <w:caps w:val="0"/>
                <w:smallCaps w:val="0"/>
                <w:strike w:val="0"/>
                <w:dstrike w:val="0"/>
                <w:vanish w:val="0"/>
                <w:color w:val="000000"/>
                <w:spacing w:val="0"/>
                <w:sz w:val="30"/>
                <w:szCs w:val="30"/>
                <w:highlight w:val="none"/>
                <w:u w:val="none"/>
              </w:rPr>
            </w:pPr>
            <w:r>
              <w:rPr>
                <w:rFonts w:hint="default" w:ascii="Times New Roman" w:hAnsi="Times New Roman" w:eastAsia="仿宋_GB2312" w:cs="Times New Roman"/>
                <w:b w:val="0"/>
                <w:bCs w:val="0"/>
                <w:spacing w:val="11"/>
                <w:sz w:val="30"/>
                <w:szCs w:val="30"/>
                <w:highlight w:val="none"/>
                <w:lang w:eastAsia="zh-CN"/>
              </w:rPr>
              <w:t>《</w:t>
            </w:r>
            <w:r>
              <w:rPr>
                <w:rFonts w:hint="eastAsia" w:ascii="Times New Roman" w:hAnsi="Times New Roman" w:eastAsia="仿宋_GB2312" w:cs="Times New Roman"/>
                <w:b w:val="0"/>
                <w:bCs w:val="0"/>
                <w:spacing w:val="11"/>
                <w:sz w:val="30"/>
                <w:szCs w:val="30"/>
                <w:highlight w:val="none"/>
                <w:lang w:eastAsia="zh-CN"/>
              </w:rPr>
              <w:t>中华人民共和国行政处罚法</w:t>
            </w:r>
            <w:r>
              <w:rPr>
                <w:rFonts w:hint="default" w:ascii="Times New Roman" w:hAnsi="Times New Roman" w:eastAsia="仿宋_GB2312" w:cs="Times New Roman"/>
                <w:b w:val="0"/>
                <w:bCs w:val="0"/>
                <w:spacing w:val="11"/>
                <w:sz w:val="30"/>
                <w:szCs w:val="30"/>
                <w:highlight w:val="none"/>
                <w:lang w:eastAsia="zh-CN"/>
              </w:rPr>
              <w:t>》第三十</w:t>
            </w:r>
            <w:r>
              <w:rPr>
                <w:rFonts w:hint="eastAsia" w:ascii="Times New Roman" w:hAnsi="Times New Roman" w:eastAsia="仿宋_GB2312" w:cs="Times New Roman"/>
                <w:b w:val="0"/>
                <w:bCs w:val="0"/>
                <w:spacing w:val="11"/>
                <w:sz w:val="30"/>
                <w:szCs w:val="30"/>
                <w:highlight w:val="none"/>
                <w:lang w:eastAsia="zh-CN"/>
              </w:rPr>
              <w:t>三条</w:t>
            </w:r>
          </w:p>
          <w:p>
            <w:pPr>
              <w:spacing w:before="53" w:line="221" w:lineRule="auto"/>
              <w:ind w:firstLine="104" w:firstLineChars="0"/>
              <w:jc w:val="both"/>
              <w:rPr>
                <w:rFonts w:hint="default" w:ascii="Times New Roman" w:hAnsi="Times New Roman" w:eastAsia="仿宋_GB2312" w:cs="Times New Roman"/>
                <w:b w:val="0"/>
                <w:bCs w:val="0"/>
                <w:i w:val="0"/>
                <w:iCs w:val="0"/>
                <w:caps w:val="0"/>
                <w:smallCaps w:val="0"/>
                <w:strike w:val="0"/>
                <w:dstrike w:val="0"/>
                <w:snapToGrid w:val="0"/>
                <w:vanish w:val="0"/>
                <w:color w:val="000000"/>
                <w:spacing w:val="0"/>
                <w:kern w:val="0"/>
                <w:sz w:val="30"/>
                <w:szCs w:val="30"/>
                <w:highlight w:val="none"/>
                <w:u w:val="none"/>
              </w:rPr>
            </w:pPr>
          </w:p>
        </w:tc>
        <w:tc>
          <w:tcPr>
            <w:tcW w:w="632" w:type="pct"/>
            <w:tcBorders>
              <w:top w:val="single" w:color="000000" w:sz="2" w:space="0"/>
              <w:bottom w:val="single" w:color="auto" w:sz="4" w:space="0"/>
              <w:right w:val="single" w:color="auto" w:sz="4" w:space="0"/>
            </w:tcBorders>
            <w:noWrap w:val="0"/>
            <w:vAlign w:val="center"/>
          </w:tcPr>
          <w:p>
            <w:pPr>
              <w:spacing w:before="53" w:line="221" w:lineRule="auto"/>
              <w:jc w:val="both"/>
              <w:rPr>
                <w:rFonts w:hint="default" w:ascii="Times New Roman" w:hAnsi="Times New Roman" w:eastAsia="仿宋_GB2312" w:cs="Times New Roman"/>
                <w:b w:val="0"/>
                <w:bCs w:val="0"/>
                <w:snapToGrid w:val="0"/>
                <w:color w:val="000000"/>
                <w:spacing w:val="8"/>
                <w:kern w:val="0"/>
                <w:sz w:val="30"/>
                <w:szCs w:val="30"/>
                <w:highlight w:val="none"/>
                <w:lang w:eastAsia="zh-CN"/>
              </w:rPr>
            </w:pPr>
            <w:r>
              <w:rPr>
                <w:rFonts w:hint="eastAsia" w:ascii="Times New Roman" w:hAnsi="Times New Roman" w:eastAsia="仿宋_GB2312" w:cs="Times New Roman"/>
                <w:b w:val="0"/>
                <w:bCs w:val="0"/>
                <w:spacing w:val="8"/>
                <w:sz w:val="30"/>
                <w:szCs w:val="30"/>
                <w:highlight w:val="none"/>
                <w:lang w:eastAsia="zh-CN"/>
              </w:rPr>
              <w:t>采取</w:t>
            </w:r>
            <w:r>
              <w:rPr>
                <w:rFonts w:hint="default" w:ascii="Times New Roman" w:hAnsi="Times New Roman" w:eastAsia="仿宋_GB2312" w:cs="Times New Roman"/>
                <w:b w:val="0"/>
                <w:bCs w:val="0"/>
                <w:spacing w:val="8"/>
                <w:sz w:val="30"/>
                <w:szCs w:val="30"/>
                <w:highlight w:val="none"/>
                <w:lang w:eastAsia="zh-CN"/>
              </w:rPr>
              <w:t>加强教育、</w:t>
            </w:r>
            <w:r>
              <w:rPr>
                <w:rFonts w:hint="eastAsia" w:ascii="Times New Roman" w:hAnsi="Times New Roman" w:eastAsia="仿宋_GB2312" w:cs="Times New Roman"/>
                <w:b w:val="0"/>
                <w:bCs w:val="0"/>
                <w:spacing w:val="8"/>
                <w:sz w:val="30"/>
                <w:szCs w:val="30"/>
                <w:highlight w:val="none"/>
                <w:lang w:eastAsia="zh-CN"/>
              </w:rPr>
              <w:t>劝导警示、告诫约谈、及时复查、加强检查等方式。</w:t>
            </w:r>
          </w:p>
        </w:tc>
        <w:tc>
          <w:tcPr>
            <w:tcW w:w="348" w:type="pct"/>
            <w:tcBorders>
              <w:top w:val="single" w:color="000000" w:sz="2" w:space="0"/>
              <w:left w:val="single" w:color="auto" w:sz="4" w:space="0"/>
              <w:bottom w:val="single" w:color="auto" w:sz="4" w:space="0"/>
            </w:tcBorders>
            <w:noWrap w:val="0"/>
            <w:vAlign w:val="center"/>
          </w:tcPr>
          <w:p>
            <w:pPr>
              <w:spacing w:before="53" w:line="221" w:lineRule="auto"/>
              <w:jc w:val="both"/>
              <w:rPr>
                <w:rFonts w:hint="eastAsia" w:ascii="Times New Roman" w:hAnsi="Times New Roman" w:eastAsia="仿宋_GB2312" w:cs="Times New Roman"/>
                <w:b w:val="0"/>
                <w:bCs w:val="0"/>
                <w:snapToGrid w:val="0"/>
                <w:color w:val="000000"/>
                <w:spacing w:val="8"/>
                <w:kern w:val="0"/>
                <w:sz w:val="30"/>
                <w:szCs w:val="30"/>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6" w:hRule="atLeast"/>
          <w:jc w:val="center"/>
        </w:trPr>
        <w:tc>
          <w:tcPr>
            <w:tcW w:w="227" w:type="pct"/>
            <w:tcBorders>
              <w:top w:val="single" w:color="auto" w:sz="4" w:space="0"/>
              <w:bottom w:val="single" w:color="auto" w:sz="4" w:space="0"/>
            </w:tcBorders>
            <w:noWrap w:val="0"/>
            <w:vAlign w:val="center"/>
          </w:tcPr>
          <w:p>
            <w:pPr>
              <w:spacing w:before="0" w:line="221" w:lineRule="auto"/>
              <w:ind w:firstLine="104" w:firstLineChars="0"/>
              <w:jc w:val="center"/>
              <w:rPr>
                <w:rFonts w:hint="default" w:ascii="Times New Roman" w:hAnsi="Times New Roman" w:eastAsia="仿宋_GB2312" w:cs="Times New Roman"/>
                <w:b w:val="0"/>
                <w:bCs w:val="0"/>
                <w:snapToGrid w:val="0"/>
                <w:color w:val="000000"/>
                <w:spacing w:val="8"/>
                <w:kern w:val="0"/>
                <w:sz w:val="30"/>
                <w:szCs w:val="30"/>
                <w:highlight w:val="none"/>
                <w:lang w:val="en" w:eastAsia="zh-CN"/>
              </w:rPr>
            </w:pPr>
            <w:r>
              <w:rPr>
                <w:rFonts w:hint="eastAsia" w:ascii="Times New Roman" w:hAnsi="Times New Roman" w:eastAsia="仿宋_GB2312" w:cs="Times New Roman"/>
                <w:b w:val="0"/>
                <w:bCs w:val="0"/>
                <w:spacing w:val="8"/>
                <w:sz w:val="30"/>
                <w:szCs w:val="30"/>
                <w:highlight w:val="none"/>
                <w:lang w:val="en-US" w:eastAsia="zh-CN"/>
              </w:rPr>
              <w:t>14</w:t>
            </w:r>
          </w:p>
        </w:tc>
        <w:tc>
          <w:tcPr>
            <w:tcW w:w="927" w:type="pct"/>
            <w:tcBorders>
              <w:top w:val="single" w:color="auto" w:sz="4" w:space="0"/>
              <w:bottom w:val="single" w:color="auto" w:sz="4" w:space="0"/>
            </w:tcBorders>
            <w:noWrap w:val="0"/>
            <w:vAlign w:val="center"/>
          </w:tcPr>
          <w:p>
            <w:pPr>
              <w:spacing w:before="53" w:line="221" w:lineRule="auto"/>
              <w:ind w:firstLine="104" w:firstLineChars="0"/>
              <w:jc w:val="both"/>
              <w:rPr>
                <w:rFonts w:hint="default" w:ascii="Times New Roman" w:hAnsi="Times New Roman" w:eastAsia="仿宋_GB2312" w:cs="Times New Roman"/>
                <w:b w:val="0"/>
                <w:bCs w:val="0"/>
                <w:snapToGrid w:val="0"/>
                <w:color w:val="auto"/>
                <w:kern w:val="0"/>
                <w:sz w:val="30"/>
                <w:szCs w:val="30"/>
                <w:highlight w:val="none"/>
                <w:vertAlign w:val="baseline"/>
                <w:lang w:val="en" w:eastAsia="zh-CN"/>
              </w:rPr>
            </w:pPr>
            <w:r>
              <w:rPr>
                <w:rFonts w:hint="default" w:ascii="Times New Roman" w:hAnsi="Times New Roman" w:eastAsia="仿宋_GB2312" w:cs="Times New Roman"/>
                <w:b w:val="0"/>
                <w:bCs w:val="0"/>
                <w:color w:val="auto"/>
                <w:sz w:val="30"/>
                <w:szCs w:val="30"/>
                <w:highlight w:val="none"/>
                <w:vertAlign w:val="baseline"/>
                <w:lang w:eastAsia="zh-CN"/>
              </w:rPr>
              <w:t>对排水户未取得污水排入排水管网许可证向城镇排水设施排放污水</w:t>
            </w:r>
            <w:r>
              <w:rPr>
                <w:rFonts w:hint="eastAsia" w:ascii="Times New Roman" w:hAnsi="Times New Roman" w:eastAsia="仿宋_GB2312" w:cs="Times New Roman"/>
                <w:b w:val="0"/>
                <w:bCs w:val="0"/>
                <w:color w:val="auto"/>
                <w:sz w:val="30"/>
                <w:szCs w:val="30"/>
                <w:highlight w:val="none"/>
                <w:vertAlign w:val="baseline"/>
                <w:lang w:eastAsia="zh-CN"/>
              </w:rPr>
              <w:t>行为的处罚</w:t>
            </w:r>
          </w:p>
        </w:tc>
        <w:tc>
          <w:tcPr>
            <w:tcW w:w="310" w:type="pct"/>
            <w:tcBorders>
              <w:top w:val="single" w:color="auto" w:sz="4" w:space="0"/>
              <w:bottom w:val="single" w:color="auto" w:sz="4" w:space="0"/>
            </w:tcBorders>
            <w:noWrap w:val="0"/>
            <w:vAlign w:val="center"/>
          </w:tcPr>
          <w:p>
            <w:pPr>
              <w:spacing w:before="53" w:line="221" w:lineRule="auto"/>
              <w:jc w:val="both"/>
              <w:rPr>
                <w:rFonts w:hint="default" w:ascii="Times New Roman" w:hAnsi="Times New Roman" w:eastAsia="仿宋_GB2312" w:cs="Times New Roman"/>
                <w:b w:val="0"/>
                <w:bCs w:val="0"/>
                <w:color w:val="auto"/>
                <w:sz w:val="30"/>
                <w:szCs w:val="30"/>
                <w:highlight w:val="none"/>
                <w:vertAlign w:val="baseline"/>
                <w:lang w:eastAsia="zh-CN"/>
              </w:rPr>
            </w:pPr>
            <w:r>
              <w:rPr>
                <w:rFonts w:hint="default" w:ascii="Times New Roman" w:hAnsi="Times New Roman" w:eastAsia="仿宋_GB2312" w:cs="Times New Roman"/>
                <w:b w:val="0"/>
                <w:bCs w:val="0"/>
                <w:color w:val="auto"/>
                <w:sz w:val="30"/>
                <w:szCs w:val="30"/>
                <w:highlight w:val="none"/>
                <w:vertAlign w:val="baseline"/>
                <w:lang w:eastAsia="zh-CN"/>
              </w:rPr>
              <w:t>440214</w:t>
            </w:r>
          </w:p>
          <w:p>
            <w:pPr>
              <w:spacing w:before="53" w:line="221" w:lineRule="auto"/>
              <w:jc w:val="both"/>
              <w:rPr>
                <w:rFonts w:hint="default" w:ascii="Times New Roman" w:hAnsi="Times New Roman" w:eastAsia="仿宋_GB2312" w:cs="Times New Roman"/>
                <w:b w:val="0"/>
                <w:bCs w:val="0"/>
                <w:snapToGrid w:val="0"/>
                <w:color w:val="auto"/>
                <w:kern w:val="0"/>
                <w:sz w:val="30"/>
                <w:szCs w:val="30"/>
                <w:highlight w:val="none"/>
                <w:vertAlign w:val="baseline"/>
                <w:lang w:eastAsia="zh-CN"/>
              </w:rPr>
            </w:pPr>
            <w:r>
              <w:rPr>
                <w:rFonts w:hint="default" w:ascii="Times New Roman" w:hAnsi="Times New Roman" w:eastAsia="仿宋_GB2312" w:cs="Times New Roman"/>
                <w:b w:val="0"/>
                <w:bCs w:val="0"/>
                <w:color w:val="auto"/>
                <w:sz w:val="30"/>
                <w:szCs w:val="30"/>
                <w:highlight w:val="none"/>
                <w:vertAlign w:val="baseline"/>
                <w:lang w:eastAsia="zh-CN"/>
              </w:rPr>
              <w:t>287000</w:t>
            </w:r>
          </w:p>
        </w:tc>
        <w:tc>
          <w:tcPr>
            <w:tcW w:w="687" w:type="pct"/>
            <w:tcBorders>
              <w:top w:val="single" w:color="auto" w:sz="4" w:space="0"/>
              <w:bottom w:val="single" w:color="auto" w:sz="4" w:space="0"/>
            </w:tcBorders>
            <w:noWrap w:val="0"/>
            <w:vAlign w:val="center"/>
          </w:tcPr>
          <w:p>
            <w:pPr>
              <w:spacing w:before="53" w:line="221" w:lineRule="auto"/>
              <w:ind w:firstLine="104" w:firstLineChars="0"/>
              <w:jc w:val="both"/>
              <w:rPr>
                <w:rFonts w:hint="default" w:ascii="Times New Roman" w:hAnsi="Times New Roman" w:eastAsia="仿宋_GB2312" w:cs="Times New Roman"/>
                <w:b w:val="0"/>
                <w:bCs w:val="0"/>
                <w:snapToGrid w:val="0"/>
                <w:color w:val="auto"/>
                <w:kern w:val="0"/>
                <w:sz w:val="30"/>
                <w:szCs w:val="30"/>
                <w:highlight w:val="none"/>
                <w:vertAlign w:val="baseline"/>
                <w:lang w:val="en-US" w:eastAsia="zh-CN"/>
              </w:rPr>
            </w:pPr>
            <w:r>
              <w:rPr>
                <w:rFonts w:hint="default" w:ascii="Times New Roman" w:hAnsi="Times New Roman" w:eastAsia="仿宋_GB2312" w:cs="Times New Roman"/>
                <w:b w:val="0"/>
                <w:bCs w:val="0"/>
                <w:color w:val="auto"/>
                <w:sz w:val="30"/>
                <w:szCs w:val="30"/>
                <w:highlight w:val="none"/>
                <w:vertAlign w:val="baseline"/>
                <w:lang w:val="en-US" w:eastAsia="zh-CN"/>
              </w:rPr>
              <w:t>《城镇污水排入排水管网许可管理办法》第四条第一款</w:t>
            </w:r>
            <w:r>
              <w:rPr>
                <w:rFonts w:hint="eastAsia" w:ascii="Times New Roman" w:hAnsi="Times New Roman" w:eastAsia="仿宋_GB2312" w:cs="Times New Roman"/>
                <w:b w:val="0"/>
                <w:bCs w:val="0"/>
                <w:color w:val="auto"/>
                <w:sz w:val="30"/>
                <w:szCs w:val="30"/>
                <w:highlight w:val="none"/>
                <w:vertAlign w:val="baseline"/>
                <w:lang w:val="en-US" w:eastAsia="zh-CN"/>
              </w:rPr>
              <w:t>、</w:t>
            </w:r>
            <w:r>
              <w:rPr>
                <w:rFonts w:hint="default" w:ascii="Times New Roman" w:hAnsi="Times New Roman" w:eastAsia="仿宋_GB2312" w:cs="Times New Roman"/>
                <w:b w:val="0"/>
                <w:bCs w:val="0"/>
                <w:color w:val="auto"/>
                <w:sz w:val="30"/>
                <w:szCs w:val="30"/>
                <w:highlight w:val="none"/>
                <w:vertAlign w:val="baseline"/>
                <w:lang w:val="en-US" w:eastAsia="zh-CN"/>
              </w:rPr>
              <w:t>《城镇污水排入排水管网许可管理办法》第二十</w:t>
            </w:r>
            <w:r>
              <w:rPr>
                <w:rFonts w:hint="eastAsia" w:ascii="Times New Roman" w:hAnsi="Times New Roman" w:eastAsia="仿宋_GB2312" w:cs="Times New Roman"/>
                <w:b w:val="0"/>
                <w:bCs w:val="0"/>
                <w:color w:val="auto"/>
                <w:sz w:val="30"/>
                <w:szCs w:val="30"/>
                <w:highlight w:val="none"/>
                <w:vertAlign w:val="baseline"/>
                <w:lang w:val="en-US" w:eastAsia="zh-CN"/>
              </w:rPr>
              <w:t>七</w:t>
            </w:r>
            <w:r>
              <w:rPr>
                <w:rFonts w:hint="default" w:ascii="Times New Roman" w:hAnsi="Times New Roman" w:eastAsia="仿宋_GB2312" w:cs="Times New Roman"/>
                <w:b w:val="0"/>
                <w:bCs w:val="0"/>
                <w:color w:val="auto"/>
                <w:sz w:val="30"/>
                <w:szCs w:val="30"/>
                <w:highlight w:val="none"/>
                <w:vertAlign w:val="baseline"/>
                <w:lang w:val="en-US" w:eastAsia="zh-CN"/>
              </w:rPr>
              <w:t>条</w:t>
            </w:r>
          </w:p>
        </w:tc>
        <w:tc>
          <w:tcPr>
            <w:tcW w:w="1321" w:type="pct"/>
            <w:tcBorders>
              <w:top w:val="single" w:color="auto" w:sz="4" w:space="0"/>
              <w:bottom w:val="single" w:color="auto" w:sz="4" w:space="0"/>
            </w:tcBorders>
            <w:noWrap w:val="0"/>
            <w:vAlign w:val="center"/>
          </w:tcPr>
          <w:p>
            <w:pPr>
              <w:spacing w:before="53" w:line="221" w:lineRule="auto"/>
              <w:ind w:firstLine="104"/>
              <w:jc w:val="both"/>
              <w:rPr>
                <w:rFonts w:hint="eastAsia" w:ascii="Times New Roman" w:hAnsi="Times New Roman" w:eastAsia="仿宋_GB2312" w:cs="Times New Roman"/>
                <w:b w:val="0"/>
                <w:bCs w:val="0"/>
                <w:color w:val="auto"/>
                <w:spacing w:val="8"/>
                <w:sz w:val="30"/>
                <w:szCs w:val="30"/>
                <w:highlight w:val="none"/>
                <w:lang w:val="en-US" w:eastAsia="zh-CN"/>
              </w:rPr>
            </w:pPr>
            <w:r>
              <w:rPr>
                <w:rFonts w:hint="default" w:ascii="Times New Roman" w:hAnsi="Times New Roman" w:eastAsia="仿宋_GB2312" w:cs="Times New Roman"/>
                <w:b w:val="0"/>
                <w:bCs w:val="0"/>
                <w:color w:val="auto"/>
                <w:spacing w:val="8"/>
                <w:sz w:val="30"/>
                <w:szCs w:val="30"/>
                <w:highlight w:val="none"/>
                <w:lang w:val="en-US" w:eastAsia="zh-CN"/>
              </w:rPr>
              <w:t>初次违法，</w:t>
            </w:r>
            <w:r>
              <w:rPr>
                <w:rFonts w:hint="eastAsia" w:ascii="Times New Roman" w:hAnsi="Times New Roman" w:eastAsia="仿宋_GB2312" w:cs="Times New Roman"/>
                <w:b w:val="0"/>
                <w:bCs w:val="0"/>
                <w:color w:val="auto"/>
                <w:spacing w:val="8"/>
                <w:sz w:val="30"/>
                <w:szCs w:val="30"/>
                <w:highlight w:val="none"/>
                <w:lang w:val="en-US" w:eastAsia="zh-CN"/>
              </w:rPr>
              <w:t>危害后果轻微，</w:t>
            </w:r>
            <w:r>
              <w:rPr>
                <w:rFonts w:hint="default" w:ascii="Times New Roman" w:hAnsi="Times New Roman" w:eastAsia="仿宋_GB2312" w:cs="Times New Roman"/>
                <w:b w:val="0"/>
                <w:bCs w:val="0"/>
                <w:color w:val="auto"/>
                <w:spacing w:val="8"/>
                <w:sz w:val="30"/>
                <w:szCs w:val="30"/>
                <w:highlight w:val="none"/>
                <w:lang w:val="en-US" w:eastAsia="zh-CN"/>
              </w:rPr>
              <w:t>在责令改正期限内改正的</w:t>
            </w:r>
            <w:r>
              <w:rPr>
                <w:rFonts w:hint="eastAsia" w:ascii="Times New Roman" w:hAnsi="Times New Roman" w:eastAsia="仿宋_GB2312" w:cs="Times New Roman"/>
                <w:b w:val="0"/>
                <w:bCs w:val="0"/>
                <w:color w:val="auto"/>
                <w:spacing w:val="8"/>
                <w:sz w:val="30"/>
                <w:szCs w:val="30"/>
                <w:highlight w:val="none"/>
                <w:lang w:val="en-US" w:eastAsia="zh-CN"/>
              </w:rPr>
              <w:t>。</w:t>
            </w:r>
            <w:r>
              <w:rPr>
                <w:rFonts w:hint="eastAsia" w:ascii="Times New Roman" w:hAnsi="Times New Roman" w:eastAsia="仿宋_GB2312" w:cs="Times New Roman"/>
                <w:b w:val="0"/>
                <w:bCs w:val="0"/>
                <w:color w:val="auto"/>
                <w:spacing w:val="8"/>
                <w:sz w:val="30"/>
                <w:szCs w:val="30"/>
                <w:highlight w:val="none"/>
                <w:lang w:val="en-US" w:eastAsia="zh-CN"/>
              </w:rPr>
              <w:br w:type="textWrapping"/>
            </w:r>
          </w:p>
          <w:p>
            <w:pPr>
              <w:spacing w:before="53" w:line="221" w:lineRule="auto"/>
              <w:ind w:firstLine="104" w:firstLineChars="0"/>
              <w:jc w:val="both"/>
              <w:rPr>
                <w:rFonts w:hint="default" w:ascii="Times New Roman" w:hAnsi="Times New Roman" w:eastAsia="仿宋_GB2312" w:cs="Times New Roman"/>
                <w:b w:val="0"/>
                <w:bCs w:val="0"/>
                <w:snapToGrid w:val="0"/>
                <w:color w:val="0000FF"/>
                <w:spacing w:val="8"/>
                <w:kern w:val="0"/>
                <w:sz w:val="30"/>
                <w:szCs w:val="30"/>
                <w:highlight w:val="none"/>
                <w:lang w:val="en" w:eastAsia="zh-CN"/>
              </w:rPr>
            </w:pPr>
          </w:p>
        </w:tc>
        <w:tc>
          <w:tcPr>
            <w:tcW w:w="544" w:type="pct"/>
            <w:tcBorders>
              <w:top w:val="single" w:color="auto" w:sz="4" w:space="0"/>
              <w:bottom w:val="single" w:color="auto" w:sz="4" w:space="0"/>
            </w:tcBorders>
            <w:noWrap w:val="0"/>
            <w:vAlign w:val="center"/>
          </w:tcPr>
          <w:p>
            <w:pPr>
              <w:spacing w:before="88" w:line="240" w:lineRule="auto"/>
              <w:jc w:val="both"/>
              <w:rPr>
                <w:rStyle w:val="8"/>
                <w:rFonts w:hint="default" w:ascii="Times New Roman" w:hAnsi="Times New Roman" w:eastAsia="仿宋_GB2312" w:cs="Times New Roman"/>
                <w:b w:val="0"/>
                <w:bCs w:val="0"/>
                <w:i w:val="0"/>
                <w:iCs w:val="0"/>
                <w:caps w:val="0"/>
                <w:smallCaps w:val="0"/>
                <w:strike w:val="0"/>
                <w:dstrike w:val="0"/>
                <w:vanish w:val="0"/>
                <w:color w:val="000000"/>
                <w:spacing w:val="0"/>
                <w:sz w:val="30"/>
                <w:szCs w:val="30"/>
                <w:highlight w:val="none"/>
                <w:u w:val="none"/>
              </w:rPr>
            </w:pPr>
            <w:r>
              <w:rPr>
                <w:rFonts w:hint="default" w:ascii="Times New Roman" w:hAnsi="Times New Roman" w:eastAsia="仿宋_GB2312" w:cs="Times New Roman"/>
                <w:b w:val="0"/>
                <w:bCs w:val="0"/>
                <w:spacing w:val="11"/>
                <w:sz w:val="30"/>
                <w:szCs w:val="30"/>
                <w:highlight w:val="none"/>
                <w:lang w:eastAsia="zh-CN"/>
              </w:rPr>
              <w:t>《</w:t>
            </w:r>
            <w:r>
              <w:rPr>
                <w:rFonts w:hint="eastAsia" w:ascii="Times New Roman" w:hAnsi="Times New Roman" w:eastAsia="仿宋_GB2312" w:cs="Times New Roman"/>
                <w:b w:val="0"/>
                <w:bCs w:val="0"/>
                <w:spacing w:val="11"/>
                <w:sz w:val="30"/>
                <w:szCs w:val="30"/>
                <w:highlight w:val="none"/>
                <w:lang w:eastAsia="zh-CN"/>
              </w:rPr>
              <w:t>中华人民共和国行政处罚法</w:t>
            </w:r>
            <w:r>
              <w:rPr>
                <w:rFonts w:hint="default" w:ascii="Times New Roman" w:hAnsi="Times New Roman" w:eastAsia="仿宋_GB2312" w:cs="Times New Roman"/>
                <w:b w:val="0"/>
                <w:bCs w:val="0"/>
                <w:spacing w:val="11"/>
                <w:sz w:val="30"/>
                <w:szCs w:val="30"/>
                <w:highlight w:val="none"/>
                <w:lang w:eastAsia="zh-CN"/>
              </w:rPr>
              <w:t>》第三十</w:t>
            </w:r>
            <w:r>
              <w:rPr>
                <w:rFonts w:hint="eastAsia" w:ascii="Times New Roman" w:hAnsi="Times New Roman" w:eastAsia="仿宋_GB2312" w:cs="Times New Roman"/>
                <w:b w:val="0"/>
                <w:bCs w:val="0"/>
                <w:spacing w:val="11"/>
                <w:sz w:val="30"/>
                <w:szCs w:val="30"/>
                <w:highlight w:val="none"/>
                <w:lang w:eastAsia="zh-CN"/>
              </w:rPr>
              <w:t>三条</w:t>
            </w:r>
          </w:p>
          <w:p>
            <w:pPr>
              <w:spacing w:before="53" w:line="221" w:lineRule="auto"/>
              <w:ind w:firstLine="104" w:firstLineChars="0"/>
              <w:jc w:val="both"/>
              <w:rPr>
                <w:rFonts w:hint="default" w:ascii="Times New Roman" w:hAnsi="Times New Roman" w:eastAsia="仿宋_GB2312" w:cs="Times New Roman"/>
                <w:b w:val="0"/>
                <w:bCs w:val="0"/>
                <w:i w:val="0"/>
                <w:iCs w:val="0"/>
                <w:caps w:val="0"/>
                <w:smallCaps w:val="0"/>
                <w:strike w:val="0"/>
                <w:dstrike w:val="0"/>
                <w:snapToGrid w:val="0"/>
                <w:vanish w:val="0"/>
                <w:color w:val="000000"/>
                <w:spacing w:val="0"/>
                <w:kern w:val="0"/>
                <w:sz w:val="30"/>
                <w:szCs w:val="30"/>
                <w:highlight w:val="none"/>
                <w:u w:val="none"/>
              </w:rPr>
            </w:pPr>
          </w:p>
        </w:tc>
        <w:tc>
          <w:tcPr>
            <w:tcW w:w="632" w:type="pct"/>
            <w:tcBorders>
              <w:top w:val="single" w:color="auto" w:sz="4" w:space="0"/>
              <w:bottom w:val="single" w:color="auto" w:sz="4" w:space="0"/>
              <w:right w:val="single" w:color="auto" w:sz="4" w:space="0"/>
            </w:tcBorders>
            <w:noWrap w:val="0"/>
            <w:vAlign w:val="center"/>
          </w:tcPr>
          <w:p>
            <w:pPr>
              <w:spacing w:before="53" w:line="221" w:lineRule="auto"/>
              <w:ind w:firstLine="104" w:firstLineChars="0"/>
              <w:jc w:val="both"/>
              <w:rPr>
                <w:rFonts w:hint="default" w:ascii="Times New Roman" w:hAnsi="Times New Roman" w:eastAsia="仿宋_GB2312" w:cs="Times New Roman"/>
                <w:b w:val="0"/>
                <w:bCs w:val="0"/>
                <w:snapToGrid w:val="0"/>
                <w:color w:val="000000"/>
                <w:spacing w:val="28"/>
                <w:kern w:val="0"/>
                <w:sz w:val="30"/>
                <w:szCs w:val="30"/>
                <w:highlight w:val="none"/>
                <w:lang w:eastAsia="zh-CN"/>
              </w:rPr>
            </w:pPr>
            <w:r>
              <w:rPr>
                <w:rFonts w:hint="eastAsia" w:ascii="Times New Roman" w:hAnsi="Times New Roman" w:eastAsia="仿宋_GB2312" w:cs="Times New Roman"/>
                <w:b w:val="0"/>
                <w:bCs w:val="0"/>
                <w:spacing w:val="8"/>
                <w:sz w:val="30"/>
                <w:szCs w:val="30"/>
                <w:highlight w:val="none"/>
                <w:lang w:eastAsia="zh-CN"/>
              </w:rPr>
              <w:t>采取</w:t>
            </w:r>
            <w:r>
              <w:rPr>
                <w:rFonts w:hint="default" w:ascii="Times New Roman" w:hAnsi="Times New Roman" w:eastAsia="仿宋_GB2312" w:cs="Times New Roman"/>
                <w:b w:val="0"/>
                <w:bCs w:val="0"/>
                <w:spacing w:val="8"/>
                <w:sz w:val="30"/>
                <w:szCs w:val="30"/>
                <w:highlight w:val="none"/>
                <w:lang w:eastAsia="zh-CN"/>
              </w:rPr>
              <w:t>加强教育、</w:t>
            </w:r>
            <w:r>
              <w:rPr>
                <w:rFonts w:hint="eastAsia" w:ascii="Times New Roman" w:hAnsi="Times New Roman" w:eastAsia="仿宋_GB2312" w:cs="Times New Roman"/>
                <w:b w:val="0"/>
                <w:bCs w:val="0"/>
                <w:spacing w:val="8"/>
                <w:sz w:val="30"/>
                <w:szCs w:val="30"/>
                <w:highlight w:val="none"/>
                <w:lang w:eastAsia="zh-CN"/>
              </w:rPr>
              <w:t>劝导警示、告诫约谈、及时复查、加强检查等方式。</w:t>
            </w:r>
            <w:r>
              <w:rPr>
                <w:rFonts w:hint="default" w:ascii="Times New Roman" w:hAnsi="Times New Roman" w:eastAsia="仿宋_GB2312" w:cs="Times New Roman"/>
                <w:b w:val="0"/>
                <w:bCs w:val="0"/>
                <w:spacing w:val="8"/>
                <w:sz w:val="30"/>
                <w:szCs w:val="30"/>
                <w:highlight w:val="none"/>
                <w:lang w:eastAsia="zh-CN"/>
              </w:rPr>
              <w:t xml:space="preserve"> </w:t>
            </w:r>
          </w:p>
        </w:tc>
        <w:tc>
          <w:tcPr>
            <w:tcW w:w="348" w:type="pct"/>
            <w:tcBorders>
              <w:top w:val="single" w:color="auto" w:sz="4" w:space="0"/>
              <w:left w:val="single" w:color="auto" w:sz="4" w:space="0"/>
            </w:tcBorders>
            <w:noWrap w:val="0"/>
            <w:vAlign w:val="center"/>
          </w:tcPr>
          <w:p>
            <w:pPr>
              <w:spacing w:before="53" w:line="221" w:lineRule="auto"/>
              <w:ind w:firstLine="104" w:firstLineChars="0"/>
              <w:jc w:val="both"/>
              <w:rPr>
                <w:rFonts w:hint="eastAsia" w:ascii="Times New Roman" w:hAnsi="Times New Roman" w:eastAsia="仿宋_GB2312" w:cs="Times New Roman"/>
                <w:b w:val="0"/>
                <w:bCs w:val="0"/>
                <w:snapToGrid w:val="0"/>
                <w:color w:val="000000"/>
                <w:spacing w:val="8"/>
                <w:kern w:val="0"/>
                <w:sz w:val="30"/>
                <w:szCs w:val="30"/>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6" w:hRule="atLeast"/>
          <w:jc w:val="center"/>
        </w:trPr>
        <w:tc>
          <w:tcPr>
            <w:tcW w:w="227" w:type="pct"/>
            <w:tcBorders>
              <w:top w:val="single" w:color="000000" w:sz="2" w:space="0"/>
              <w:bottom w:val="single" w:color="000000" w:sz="2" w:space="0"/>
            </w:tcBorders>
            <w:noWrap w:val="0"/>
            <w:vAlign w:val="center"/>
          </w:tcPr>
          <w:p>
            <w:pPr>
              <w:spacing w:before="0" w:line="221" w:lineRule="auto"/>
              <w:ind w:firstLine="104" w:firstLineChars="0"/>
              <w:jc w:val="center"/>
              <w:rPr>
                <w:rFonts w:hint="default" w:ascii="Times New Roman" w:hAnsi="Times New Roman" w:eastAsia="仿宋_GB2312" w:cs="Times New Roman"/>
                <w:b w:val="0"/>
                <w:bCs w:val="0"/>
                <w:snapToGrid w:val="0"/>
                <w:color w:val="000000"/>
                <w:spacing w:val="8"/>
                <w:kern w:val="0"/>
                <w:sz w:val="30"/>
                <w:szCs w:val="30"/>
                <w:lang w:val="en-US" w:eastAsia="zh-CN"/>
              </w:rPr>
            </w:pPr>
            <w:r>
              <w:rPr>
                <w:rFonts w:hint="eastAsia" w:ascii="Times New Roman" w:hAnsi="Times New Roman" w:eastAsia="仿宋_GB2312" w:cs="Times New Roman"/>
                <w:b w:val="0"/>
                <w:bCs w:val="0"/>
                <w:spacing w:val="8"/>
                <w:sz w:val="30"/>
                <w:szCs w:val="30"/>
                <w:lang w:val="en-US" w:eastAsia="zh-CN"/>
              </w:rPr>
              <w:t>15</w:t>
            </w:r>
          </w:p>
        </w:tc>
        <w:tc>
          <w:tcPr>
            <w:tcW w:w="927" w:type="pct"/>
            <w:tcBorders>
              <w:top w:val="single" w:color="000000" w:sz="2" w:space="0"/>
              <w:bottom w:val="single" w:color="000000" w:sz="2" w:space="0"/>
            </w:tcBorders>
            <w:noWrap w:val="0"/>
            <w:vAlign w:val="center"/>
          </w:tcPr>
          <w:p>
            <w:pPr>
              <w:spacing w:before="53" w:line="221" w:lineRule="auto"/>
              <w:ind w:firstLine="104" w:firstLineChars="0"/>
              <w:jc w:val="both"/>
              <w:rPr>
                <w:rFonts w:hint="default" w:ascii="Times New Roman" w:hAnsi="Times New Roman" w:eastAsia="仿宋_GB2312" w:cs="Times New Roman"/>
                <w:b w:val="0"/>
                <w:bCs w:val="0"/>
                <w:snapToGrid w:val="0"/>
                <w:color w:val="auto"/>
                <w:kern w:val="0"/>
                <w:sz w:val="30"/>
                <w:szCs w:val="30"/>
                <w:highlight w:val="none"/>
                <w:vertAlign w:val="baseline"/>
                <w:lang w:val="en-US" w:eastAsia="zh-CN"/>
              </w:rPr>
            </w:pPr>
            <w:r>
              <w:rPr>
                <w:rFonts w:hint="eastAsia" w:ascii="Times New Roman" w:hAnsi="Times New Roman" w:eastAsia="仿宋_GB2312" w:cs="Times New Roman"/>
                <w:b w:val="0"/>
                <w:bCs w:val="0"/>
                <w:color w:val="auto"/>
                <w:sz w:val="30"/>
                <w:szCs w:val="30"/>
                <w:highlight w:val="none"/>
                <w:vertAlign w:val="baseline"/>
                <w:lang w:eastAsia="zh-CN"/>
              </w:rPr>
              <w:t>对</w:t>
            </w:r>
            <w:r>
              <w:rPr>
                <w:rFonts w:hint="default" w:ascii="Times New Roman" w:hAnsi="Times New Roman" w:eastAsia="仿宋_GB2312" w:cs="Times New Roman"/>
                <w:b w:val="0"/>
                <w:bCs w:val="0"/>
                <w:color w:val="auto"/>
                <w:sz w:val="30"/>
                <w:szCs w:val="30"/>
                <w:highlight w:val="none"/>
                <w:vertAlign w:val="baseline"/>
                <w:lang w:eastAsia="zh-CN"/>
              </w:rPr>
              <w:t>不按污水排入排水管网许可证的要求排放污水</w:t>
            </w:r>
            <w:r>
              <w:rPr>
                <w:rFonts w:hint="eastAsia" w:ascii="Times New Roman" w:hAnsi="Times New Roman" w:eastAsia="仿宋_GB2312" w:cs="Times New Roman"/>
                <w:b w:val="0"/>
                <w:bCs w:val="0"/>
                <w:color w:val="auto"/>
                <w:sz w:val="30"/>
                <w:szCs w:val="30"/>
                <w:highlight w:val="none"/>
                <w:vertAlign w:val="baseline"/>
                <w:lang w:eastAsia="zh-CN"/>
              </w:rPr>
              <w:t>行为的</w:t>
            </w:r>
            <w:r>
              <w:rPr>
                <w:rFonts w:hint="default" w:ascii="Times New Roman" w:hAnsi="Times New Roman" w:eastAsia="仿宋_GB2312" w:cs="Times New Roman"/>
                <w:b w:val="0"/>
                <w:bCs w:val="0"/>
                <w:color w:val="auto"/>
                <w:sz w:val="30"/>
                <w:szCs w:val="30"/>
                <w:highlight w:val="none"/>
                <w:vertAlign w:val="baseline"/>
                <w:lang w:eastAsia="zh-CN"/>
              </w:rPr>
              <w:t>处罚</w:t>
            </w:r>
          </w:p>
        </w:tc>
        <w:tc>
          <w:tcPr>
            <w:tcW w:w="310" w:type="pct"/>
            <w:tcBorders>
              <w:top w:val="single" w:color="000000" w:sz="2" w:space="0"/>
              <w:bottom w:val="single" w:color="000000" w:sz="2" w:space="0"/>
            </w:tcBorders>
            <w:noWrap w:val="0"/>
            <w:vAlign w:val="center"/>
          </w:tcPr>
          <w:p>
            <w:pPr>
              <w:spacing w:before="53" w:line="221" w:lineRule="auto"/>
              <w:jc w:val="both"/>
              <w:rPr>
                <w:rFonts w:hint="default" w:ascii="Times New Roman" w:hAnsi="Times New Roman" w:eastAsia="仿宋_GB2312" w:cs="Times New Roman"/>
                <w:b w:val="0"/>
                <w:bCs w:val="0"/>
                <w:color w:val="auto"/>
                <w:sz w:val="30"/>
                <w:szCs w:val="30"/>
                <w:highlight w:val="none"/>
                <w:vertAlign w:val="baseline"/>
                <w:lang w:eastAsia="zh-CN"/>
              </w:rPr>
            </w:pPr>
            <w:r>
              <w:rPr>
                <w:rFonts w:hint="default" w:ascii="Times New Roman" w:hAnsi="Times New Roman" w:eastAsia="仿宋_GB2312" w:cs="Times New Roman"/>
                <w:b w:val="0"/>
                <w:bCs w:val="0"/>
                <w:color w:val="auto"/>
                <w:sz w:val="30"/>
                <w:szCs w:val="30"/>
                <w:highlight w:val="none"/>
                <w:vertAlign w:val="baseline"/>
                <w:lang w:eastAsia="zh-CN"/>
              </w:rPr>
              <w:t>440214</w:t>
            </w:r>
          </w:p>
          <w:p>
            <w:pPr>
              <w:spacing w:before="53" w:line="221" w:lineRule="auto"/>
              <w:jc w:val="both"/>
              <w:rPr>
                <w:rFonts w:hint="default" w:ascii="Times New Roman" w:hAnsi="Times New Roman" w:eastAsia="仿宋_GB2312" w:cs="Times New Roman"/>
                <w:b w:val="0"/>
                <w:bCs w:val="0"/>
                <w:snapToGrid w:val="0"/>
                <w:color w:val="auto"/>
                <w:kern w:val="0"/>
                <w:sz w:val="30"/>
                <w:szCs w:val="30"/>
                <w:highlight w:val="none"/>
                <w:vertAlign w:val="baseline"/>
                <w:lang w:eastAsia="zh-CN"/>
              </w:rPr>
            </w:pPr>
            <w:r>
              <w:rPr>
                <w:rFonts w:hint="default" w:ascii="Times New Roman" w:hAnsi="Times New Roman" w:eastAsia="仿宋_GB2312" w:cs="Times New Roman"/>
                <w:b w:val="0"/>
                <w:bCs w:val="0"/>
                <w:color w:val="auto"/>
                <w:sz w:val="30"/>
                <w:szCs w:val="30"/>
                <w:highlight w:val="none"/>
                <w:vertAlign w:val="baseline"/>
                <w:lang w:eastAsia="zh-CN"/>
              </w:rPr>
              <w:t>287000</w:t>
            </w:r>
          </w:p>
        </w:tc>
        <w:tc>
          <w:tcPr>
            <w:tcW w:w="687" w:type="pct"/>
            <w:tcBorders>
              <w:top w:val="single" w:color="000000" w:sz="2" w:space="0"/>
              <w:bottom w:val="single" w:color="000000" w:sz="2" w:space="0"/>
            </w:tcBorders>
            <w:noWrap w:val="0"/>
            <w:vAlign w:val="center"/>
          </w:tcPr>
          <w:p>
            <w:pPr>
              <w:spacing w:before="53" w:line="221" w:lineRule="auto"/>
              <w:ind w:firstLine="104" w:firstLineChars="0"/>
              <w:jc w:val="both"/>
              <w:rPr>
                <w:rFonts w:hint="default" w:ascii="Times New Roman" w:hAnsi="Times New Roman" w:eastAsia="仿宋_GB2312" w:cs="Times New Roman"/>
                <w:b w:val="0"/>
                <w:bCs w:val="0"/>
                <w:snapToGrid w:val="0"/>
                <w:color w:val="auto"/>
                <w:kern w:val="0"/>
                <w:sz w:val="30"/>
                <w:szCs w:val="30"/>
                <w:highlight w:val="none"/>
                <w:vertAlign w:val="baseline"/>
                <w:lang w:val="en-US" w:eastAsia="zh-CN"/>
              </w:rPr>
            </w:pPr>
            <w:r>
              <w:rPr>
                <w:rFonts w:hint="default" w:ascii="Times New Roman" w:hAnsi="Times New Roman" w:eastAsia="仿宋_GB2312" w:cs="Times New Roman"/>
                <w:b w:val="0"/>
                <w:bCs w:val="0"/>
                <w:color w:val="auto"/>
                <w:sz w:val="30"/>
                <w:szCs w:val="30"/>
                <w:highlight w:val="none"/>
                <w:vertAlign w:val="baseline"/>
                <w:lang w:val="en-US" w:eastAsia="zh-CN"/>
              </w:rPr>
              <w:t>《城镇污水排入排水管网许可管理办法》第</w:t>
            </w:r>
            <w:r>
              <w:rPr>
                <w:rFonts w:hint="eastAsia" w:ascii="Times New Roman" w:hAnsi="Times New Roman" w:eastAsia="仿宋_GB2312" w:cs="Times New Roman"/>
                <w:b w:val="0"/>
                <w:bCs w:val="0"/>
                <w:color w:val="auto"/>
                <w:sz w:val="30"/>
                <w:szCs w:val="30"/>
                <w:highlight w:val="none"/>
                <w:vertAlign w:val="baseline"/>
                <w:lang w:val="en-US" w:eastAsia="zh-CN"/>
              </w:rPr>
              <w:t>十三</w:t>
            </w:r>
            <w:r>
              <w:rPr>
                <w:rFonts w:hint="default" w:ascii="Times New Roman" w:hAnsi="Times New Roman" w:eastAsia="仿宋_GB2312" w:cs="Times New Roman"/>
                <w:b w:val="0"/>
                <w:bCs w:val="0"/>
                <w:color w:val="auto"/>
                <w:sz w:val="30"/>
                <w:szCs w:val="30"/>
                <w:highlight w:val="none"/>
                <w:vertAlign w:val="baseline"/>
                <w:lang w:val="en-US" w:eastAsia="zh-CN"/>
              </w:rPr>
              <w:t>条</w:t>
            </w:r>
            <w:r>
              <w:rPr>
                <w:rFonts w:hint="eastAsia" w:ascii="Times New Roman" w:hAnsi="Times New Roman" w:eastAsia="仿宋_GB2312" w:cs="Times New Roman"/>
                <w:b w:val="0"/>
                <w:bCs w:val="0"/>
                <w:color w:val="auto"/>
                <w:sz w:val="30"/>
                <w:szCs w:val="30"/>
                <w:highlight w:val="none"/>
                <w:vertAlign w:val="baseline"/>
                <w:lang w:val="en-US" w:eastAsia="zh-CN"/>
              </w:rPr>
              <w:t>、</w:t>
            </w:r>
            <w:r>
              <w:rPr>
                <w:rFonts w:hint="default" w:ascii="Times New Roman" w:hAnsi="Times New Roman" w:eastAsia="仿宋_GB2312" w:cs="Times New Roman"/>
                <w:b w:val="0"/>
                <w:bCs w:val="0"/>
                <w:color w:val="auto"/>
                <w:sz w:val="30"/>
                <w:szCs w:val="30"/>
                <w:highlight w:val="none"/>
                <w:vertAlign w:val="baseline"/>
                <w:lang w:val="en-US" w:eastAsia="zh-CN"/>
              </w:rPr>
              <w:t>《城镇污水排入排水管网许可管理办法》第二十</w:t>
            </w:r>
            <w:r>
              <w:rPr>
                <w:rFonts w:hint="eastAsia" w:ascii="Times New Roman" w:hAnsi="Times New Roman" w:eastAsia="仿宋_GB2312" w:cs="Times New Roman"/>
                <w:b w:val="0"/>
                <w:bCs w:val="0"/>
                <w:color w:val="auto"/>
                <w:sz w:val="30"/>
                <w:szCs w:val="30"/>
                <w:highlight w:val="none"/>
                <w:vertAlign w:val="baseline"/>
                <w:lang w:val="en-US" w:eastAsia="zh-CN"/>
              </w:rPr>
              <w:t>八</w:t>
            </w:r>
            <w:r>
              <w:rPr>
                <w:rFonts w:hint="default" w:ascii="Times New Roman" w:hAnsi="Times New Roman" w:eastAsia="仿宋_GB2312" w:cs="Times New Roman"/>
                <w:b w:val="0"/>
                <w:bCs w:val="0"/>
                <w:color w:val="auto"/>
                <w:sz w:val="30"/>
                <w:szCs w:val="30"/>
                <w:highlight w:val="none"/>
                <w:vertAlign w:val="baseline"/>
                <w:lang w:val="en-US" w:eastAsia="zh-CN"/>
              </w:rPr>
              <w:t>条</w:t>
            </w:r>
            <w:r>
              <w:rPr>
                <w:rFonts w:hint="eastAsia" w:ascii="Times New Roman" w:hAnsi="Times New Roman" w:eastAsia="仿宋_GB2312" w:cs="Times New Roman"/>
                <w:b w:val="0"/>
                <w:bCs w:val="0"/>
                <w:color w:val="auto"/>
                <w:sz w:val="30"/>
                <w:szCs w:val="30"/>
                <w:highlight w:val="none"/>
                <w:vertAlign w:val="baseline"/>
                <w:lang w:val="en-US" w:eastAsia="zh-CN"/>
              </w:rPr>
              <w:t>、《中山市水环境保护条例》第十五条第二款、《中山市水环境保护条例》第四十二条第一款</w:t>
            </w:r>
          </w:p>
        </w:tc>
        <w:tc>
          <w:tcPr>
            <w:tcW w:w="1321" w:type="pct"/>
            <w:tcBorders>
              <w:top w:val="single" w:color="000000" w:sz="2" w:space="0"/>
              <w:bottom w:val="single" w:color="000000" w:sz="2" w:space="0"/>
            </w:tcBorders>
            <w:noWrap w:val="0"/>
            <w:vAlign w:val="center"/>
          </w:tcPr>
          <w:p>
            <w:pPr>
              <w:spacing w:before="53" w:line="221" w:lineRule="auto"/>
              <w:ind w:firstLine="104" w:firstLineChars="0"/>
              <w:jc w:val="both"/>
              <w:rPr>
                <w:rFonts w:hint="default" w:ascii="Times New Roman" w:hAnsi="Times New Roman" w:eastAsia="仿宋_GB2312" w:cs="Times New Roman"/>
                <w:b w:val="0"/>
                <w:bCs w:val="0"/>
                <w:snapToGrid w:val="0"/>
                <w:color w:val="0000FF"/>
                <w:spacing w:val="8"/>
                <w:kern w:val="0"/>
                <w:sz w:val="30"/>
                <w:szCs w:val="30"/>
                <w:lang w:val="en-US" w:eastAsia="zh-CN"/>
              </w:rPr>
            </w:pPr>
            <w:r>
              <w:rPr>
                <w:rFonts w:hint="eastAsia" w:ascii="Times New Roman" w:hAnsi="Times New Roman" w:eastAsia="仿宋_GB2312" w:cs="Times New Roman"/>
                <w:b w:val="0"/>
                <w:bCs w:val="0"/>
                <w:color w:val="auto"/>
                <w:spacing w:val="8"/>
                <w:sz w:val="30"/>
                <w:szCs w:val="30"/>
                <w:lang w:val="en-US" w:eastAsia="zh-CN"/>
              </w:rPr>
              <w:t>初次违法，危害后果轻微，在责令改正期限内改正的。</w:t>
            </w:r>
          </w:p>
        </w:tc>
        <w:tc>
          <w:tcPr>
            <w:tcW w:w="544" w:type="pct"/>
            <w:tcBorders>
              <w:top w:val="single" w:color="000000" w:sz="2" w:space="0"/>
              <w:bottom w:val="single" w:color="000000" w:sz="2" w:space="0"/>
            </w:tcBorders>
            <w:noWrap w:val="0"/>
            <w:vAlign w:val="center"/>
          </w:tcPr>
          <w:p>
            <w:pPr>
              <w:spacing w:before="88" w:line="240" w:lineRule="auto"/>
              <w:jc w:val="both"/>
              <w:rPr>
                <w:rStyle w:val="8"/>
                <w:rFonts w:hint="default" w:ascii="Times New Roman" w:hAnsi="Times New Roman" w:eastAsia="仿宋_GB2312" w:cs="Times New Roman"/>
                <w:b w:val="0"/>
                <w:bCs w:val="0"/>
                <w:i w:val="0"/>
                <w:iCs w:val="0"/>
                <w:caps w:val="0"/>
                <w:smallCaps w:val="0"/>
                <w:strike w:val="0"/>
                <w:dstrike w:val="0"/>
                <w:vanish w:val="0"/>
                <w:color w:val="000000"/>
                <w:spacing w:val="0"/>
                <w:sz w:val="30"/>
                <w:szCs w:val="30"/>
                <w:highlight w:val="none"/>
                <w:u w:val="none"/>
              </w:rPr>
            </w:pPr>
            <w:r>
              <w:rPr>
                <w:rFonts w:hint="default" w:ascii="Times New Roman" w:hAnsi="Times New Roman" w:eastAsia="仿宋_GB2312" w:cs="Times New Roman"/>
                <w:b w:val="0"/>
                <w:bCs w:val="0"/>
                <w:spacing w:val="11"/>
                <w:sz w:val="30"/>
                <w:szCs w:val="30"/>
                <w:highlight w:val="none"/>
                <w:lang w:eastAsia="zh-CN"/>
              </w:rPr>
              <w:t>《</w:t>
            </w:r>
            <w:r>
              <w:rPr>
                <w:rFonts w:hint="eastAsia" w:ascii="Times New Roman" w:hAnsi="Times New Roman" w:eastAsia="仿宋_GB2312" w:cs="Times New Roman"/>
                <w:b w:val="0"/>
                <w:bCs w:val="0"/>
                <w:spacing w:val="11"/>
                <w:sz w:val="30"/>
                <w:szCs w:val="30"/>
                <w:highlight w:val="none"/>
                <w:lang w:eastAsia="zh-CN"/>
              </w:rPr>
              <w:t>中华人民共和国行政处罚法</w:t>
            </w:r>
            <w:r>
              <w:rPr>
                <w:rFonts w:hint="default" w:ascii="Times New Roman" w:hAnsi="Times New Roman" w:eastAsia="仿宋_GB2312" w:cs="Times New Roman"/>
                <w:b w:val="0"/>
                <w:bCs w:val="0"/>
                <w:spacing w:val="11"/>
                <w:sz w:val="30"/>
                <w:szCs w:val="30"/>
                <w:highlight w:val="none"/>
                <w:lang w:eastAsia="zh-CN"/>
              </w:rPr>
              <w:t>》第三十</w:t>
            </w:r>
            <w:r>
              <w:rPr>
                <w:rFonts w:hint="eastAsia" w:ascii="Times New Roman" w:hAnsi="Times New Roman" w:eastAsia="仿宋_GB2312" w:cs="Times New Roman"/>
                <w:b w:val="0"/>
                <w:bCs w:val="0"/>
                <w:spacing w:val="11"/>
                <w:sz w:val="30"/>
                <w:szCs w:val="30"/>
                <w:highlight w:val="none"/>
                <w:lang w:eastAsia="zh-CN"/>
              </w:rPr>
              <w:t>三条</w:t>
            </w:r>
          </w:p>
          <w:p>
            <w:pPr>
              <w:spacing w:before="53" w:line="221" w:lineRule="auto"/>
              <w:ind w:firstLine="104" w:firstLineChars="0"/>
              <w:jc w:val="both"/>
              <w:rPr>
                <w:rFonts w:hint="default" w:ascii="Times New Roman" w:hAnsi="Times New Roman" w:eastAsia="仿宋_GB2312" w:cs="Times New Roman"/>
                <w:b w:val="0"/>
                <w:bCs w:val="0"/>
                <w:i w:val="0"/>
                <w:iCs w:val="0"/>
                <w:caps w:val="0"/>
                <w:smallCaps w:val="0"/>
                <w:strike w:val="0"/>
                <w:dstrike w:val="0"/>
                <w:snapToGrid w:val="0"/>
                <w:vanish w:val="0"/>
                <w:color w:val="000000"/>
                <w:spacing w:val="0"/>
                <w:kern w:val="0"/>
                <w:sz w:val="30"/>
                <w:szCs w:val="30"/>
                <w:highlight w:val="none"/>
                <w:u w:val="none"/>
              </w:rPr>
            </w:pPr>
          </w:p>
        </w:tc>
        <w:tc>
          <w:tcPr>
            <w:tcW w:w="632" w:type="pct"/>
            <w:tcBorders>
              <w:top w:val="single" w:color="000000" w:sz="2" w:space="0"/>
              <w:bottom w:val="single" w:color="000000" w:sz="2" w:space="0"/>
            </w:tcBorders>
            <w:noWrap w:val="0"/>
            <w:vAlign w:val="center"/>
          </w:tcPr>
          <w:p>
            <w:pPr>
              <w:spacing w:before="53" w:line="221" w:lineRule="auto"/>
              <w:ind w:firstLine="104" w:firstLineChars="0"/>
              <w:jc w:val="both"/>
              <w:rPr>
                <w:rFonts w:hint="default" w:ascii="Times New Roman" w:hAnsi="Times New Roman" w:eastAsia="仿宋_GB2312" w:cs="Times New Roman"/>
                <w:b w:val="0"/>
                <w:bCs w:val="0"/>
                <w:snapToGrid w:val="0"/>
                <w:color w:val="000000"/>
                <w:spacing w:val="8"/>
                <w:kern w:val="0"/>
                <w:sz w:val="30"/>
                <w:szCs w:val="30"/>
                <w:highlight w:val="none"/>
                <w:lang w:eastAsia="zh-CN"/>
              </w:rPr>
            </w:pPr>
            <w:r>
              <w:rPr>
                <w:rFonts w:hint="eastAsia" w:ascii="Times New Roman" w:hAnsi="Times New Roman" w:eastAsia="仿宋_GB2312" w:cs="Times New Roman"/>
                <w:b w:val="0"/>
                <w:bCs w:val="0"/>
                <w:spacing w:val="8"/>
                <w:sz w:val="30"/>
                <w:szCs w:val="30"/>
                <w:highlight w:val="none"/>
                <w:lang w:eastAsia="zh-CN"/>
              </w:rPr>
              <w:t>采取</w:t>
            </w:r>
            <w:r>
              <w:rPr>
                <w:rFonts w:hint="default" w:ascii="Times New Roman" w:hAnsi="Times New Roman" w:eastAsia="仿宋_GB2312" w:cs="Times New Roman"/>
                <w:b w:val="0"/>
                <w:bCs w:val="0"/>
                <w:spacing w:val="8"/>
                <w:sz w:val="30"/>
                <w:szCs w:val="30"/>
                <w:highlight w:val="none"/>
                <w:lang w:eastAsia="zh-CN"/>
              </w:rPr>
              <w:t>加强教育、</w:t>
            </w:r>
            <w:r>
              <w:rPr>
                <w:rFonts w:hint="eastAsia" w:ascii="Times New Roman" w:hAnsi="Times New Roman" w:eastAsia="仿宋_GB2312" w:cs="Times New Roman"/>
                <w:b w:val="0"/>
                <w:bCs w:val="0"/>
                <w:spacing w:val="8"/>
                <w:sz w:val="30"/>
                <w:szCs w:val="30"/>
                <w:highlight w:val="none"/>
                <w:lang w:eastAsia="zh-CN"/>
              </w:rPr>
              <w:t>劝导警示、告诫约谈、及时复查、加强检查等方式。</w:t>
            </w:r>
          </w:p>
        </w:tc>
        <w:tc>
          <w:tcPr>
            <w:tcW w:w="348" w:type="pct"/>
            <w:tcBorders>
              <w:top w:val="single" w:color="000000" w:sz="2" w:space="0"/>
              <w:bottom w:val="single" w:color="000000" w:sz="2" w:space="0"/>
            </w:tcBorders>
            <w:noWrap w:val="0"/>
            <w:vAlign w:val="center"/>
          </w:tcPr>
          <w:p>
            <w:pPr>
              <w:spacing w:before="53" w:line="221" w:lineRule="auto"/>
              <w:ind w:firstLine="104" w:firstLineChars="0"/>
              <w:jc w:val="both"/>
              <w:rPr>
                <w:rFonts w:hint="default" w:ascii="Times New Roman" w:hAnsi="Times New Roman" w:eastAsia="仿宋_GB2312" w:cs="Times New Roman"/>
                <w:b w:val="0"/>
                <w:bCs w:val="0"/>
                <w:snapToGrid w:val="0"/>
                <w:color w:val="000000"/>
                <w:spacing w:val="8"/>
                <w:kern w:val="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6" w:hRule="atLeast"/>
          <w:jc w:val="center"/>
        </w:trPr>
        <w:tc>
          <w:tcPr>
            <w:tcW w:w="227" w:type="pct"/>
            <w:tcBorders>
              <w:top w:val="single" w:color="000000" w:sz="2" w:space="0"/>
              <w:bottom w:val="single" w:color="000000" w:sz="2" w:space="0"/>
            </w:tcBorders>
            <w:noWrap w:val="0"/>
            <w:vAlign w:val="center"/>
          </w:tcPr>
          <w:p>
            <w:pPr>
              <w:spacing w:before="0" w:line="221" w:lineRule="auto"/>
              <w:ind w:firstLine="104" w:firstLineChars="0"/>
              <w:jc w:val="center"/>
              <w:rPr>
                <w:rFonts w:hint="default" w:ascii="Times New Roman" w:hAnsi="Times New Roman" w:eastAsia="仿宋_GB2312" w:cs="Times New Roman"/>
                <w:b w:val="0"/>
                <w:bCs w:val="0"/>
                <w:snapToGrid w:val="0"/>
                <w:color w:val="000000"/>
                <w:spacing w:val="8"/>
                <w:kern w:val="0"/>
                <w:sz w:val="30"/>
                <w:szCs w:val="30"/>
                <w:lang w:val="en-US" w:eastAsia="zh-CN"/>
              </w:rPr>
            </w:pPr>
            <w:r>
              <w:rPr>
                <w:rFonts w:hint="eastAsia" w:ascii="Times New Roman" w:hAnsi="Times New Roman" w:eastAsia="仿宋_GB2312" w:cs="Times New Roman"/>
                <w:b w:val="0"/>
                <w:bCs w:val="0"/>
                <w:spacing w:val="8"/>
                <w:sz w:val="30"/>
                <w:szCs w:val="30"/>
                <w:lang w:val="en-US" w:eastAsia="zh-CN"/>
              </w:rPr>
              <w:t>16</w:t>
            </w:r>
          </w:p>
        </w:tc>
        <w:tc>
          <w:tcPr>
            <w:tcW w:w="927" w:type="pct"/>
            <w:tcBorders>
              <w:top w:val="single" w:color="000000" w:sz="2" w:space="0"/>
              <w:bottom w:val="single" w:color="000000" w:sz="2" w:space="0"/>
            </w:tcBorders>
            <w:noWrap w:val="0"/>
            <w:vAlign w:val="center"/>
          </w:tcPr>
          <w:p>
            <w:pPr>
              <w:spacing w:before="53" w:line="221" w:lineRule="auto"/>
              <w:ind w:firstLine="104" w:firstLineChars="0"/>
              <w:jc w:val="both"/>
              <w:rPr>
                <w:rFonts w:hint="default" w:ascii="Times New Roman" w:hAnsi="Times New Roman" w:eastAsia="仿宋_GB2312" w:cs="Times New Roman"/>
                <w:b w:val="0"/>
                <w:bCs w:val="0"/>
                <w:snapToGrid w:val="0"/>
                <w:color w:val="auto"/>
                <w:kern w:val="0"/>
                <w:sz w:val="30"/>
                <w:szCs w:val="30"/>
                <w:highlight w:val="none"/>
                <w:vertAlign w:val="baseline"/>
                <w:lang w:val="en-US" w:eastAsia="zh-CN"/>
              </w:rPr>
            </w:pPr>
            <w:r>
              <w:rPr>
                <w:rFonts w:hint="default" w:ascii="Times New Roman" w:hAnsi="Times New Roman" w:eastAsia="仿宋_GB2312" w:cs="Times New Roman"/>
                <w:b w:val="0"/>
                <w:bCs w:val="0"/>
                <w:color w:val="auto"/>
                <w:sz w:val="30"/>
                <w:szCs w:val="30"/>
                <w:highlight w:val="none"/>
                <w:vertAlign w:val="baseline"/>
                <w:lang w:eastAsia="zh-CN"/>
              </w:rPr>
              <w:t>对在城镇排水与污水处理设施覆盖范围内，未按国家规定将污水排入城镇排水设施，或在雨水、污水分流地区将污水排入雨水管网</w:t>
            </w:r>
            <w:r>
              <w:rPr>
                <w:rFonts w:hint="eastAsia" w:ascii="Times New Roman" w:hAnsi="Times New Roman" w:eastAsia="仿宋_GB2312" w:cs="Times New Roman"/>
                <w:b w:val="0"/>
                <w:bCs w:val="0"/>
                <w:color w:val="auto"/>
                <w:sz w:val="30"/>
                <w:szCs w:val="30"/>
                <w:highlight w:val="none"/>
                <w:vertAlign w:val="baseline"/>
                <w:lang w:eastAsia="zh-CN"/>
              </w:rPr>
              <w:t>行为</w:t>
            </w:r>
            <w:r>
              <w:rPr>
                <w:rFonts w:hint="default" w:ascii="Times New Roman" w:hAnsi="Times New Roman" w:eastAsia="仿宋_GB2312" w:cs="Times New Roman"/>
                <w:b w:val="0"/>
                <w:bCs w:val="0"/>
                <w:color w:val="auto"/>
                <w:sz w:val="30"/>
                <w:szCs w:val="30"/>
                <w:highlight w:val="none"/>
                <w:vertAlign w:val="baseline"/>
                <w:lang w:eastAsia="zh-CN"/>
              </w:rPr>
              <w:t>的处罚</w:t>
            </w:r>
          </w:p>
        </w:tc>
        <w:tc>
          <w:tcPr>
            <w:tcW w:w="310" w:type="pct"/>
            <w:tcBorders>
              <w:top w:val="single" w:color="000000" w:sz="2" w:space="0"/>
              <w:bottom w:val="single" w:color="000000" w:sz="2" w:space="0"/>
            </w:tcBorders>
            <w:noWrap w:val="0"/>
            <w:vAlign w:val="center"/>
          </w:tcPr>
          <w:p>
            <w:pPr>
              <w:spacing w:before="53" w:line="221" w:lineRule="auto"/>
              <w:jc w:val="both"/>
              <w:rPr>
                <w:rFonts w:hint="default" w:ascii="Times New Roman" w:hAnsi="Times New Roman" w:eastAsia="仿宋_GB2312" w:cs="Times New Roman"/>
                <w:b w:val="0"/>
                <w:bCs w:val="0"/>
                <w:color w:val="auto"/>
                <w:sz w:val="30"/>
                <w:szCs w:val="30"/>
                <w:highlight w:val="none"/>
                <w:vertAlign w:val="baseline"/>
                <w:lang w:eastAsia="zh-CN"/>
              </w:rPr>
            </w:pPr>
            <w:r>
              <w:rPr>
                <w:rFonts w:hint="default" w:ascii="Times New Roman" w:hAnsi="Times New Roman" w:eastAsia="仿宋_GB2312" w:cs="Times New Roman"/>
                <w:b w:val="0"/>
                <w:bCs w:val="0"/>
                <w:color w:val="auto"/>
                <w:sz w:val="30"/>
                <w:szCs w:val="30"/>
                <w:highlight w:val="none"/>
                <w:vertAlign w:val="baseline"/>
                <w:lang w:eastAsia="zh-CN"/>
              </w:rPr>
              <w:t>440214</w:t>
            </w:r>
          </w:p>
          <w:p>
            <w:pPr>
              <w:spacing w:before="53" w:line="221" w:lineRule="auto"/>
              <w:jc w:val="both"/>
              <w:rPr>
                <w:rFonts w:hint="default" w:ascii="Times New Roman" w:hAnsi="Times New Roman" w:eastAsia="仿宋_GB2312" w:cs="Times New Roman"/>
                <w:b w:val="0"/>
                <w:bCs w:val="0"/>
                <w:snapToGrid w:val="0"/>
                <w:color w:val="auto"/>
                <w:kern w:val="0"/>
                <w:sz w:val="30"/>
                <w:szCs w:val="30"/>
                <w:highlight w:val="none"/>
                <w:vertAlign w:val="baseline"/>
                <w:lang w:eastAsia="zh-CN"/>
              </w:rPr>
            </w:pPr>
            <w:r>
              <w:rPr>
                <w:rFonts w:hint="default" w:ascii="Times New Roman" w:hAnsi="Times New Roman" w:eastAsia="仿宋_GB2312" w:cs="Times New Roman"/>
                <w:b w:val="0"/>
                <w:bCs w:val="0"/>
                <w:color w:val="auto"/>
                <w:sz w:val="30"/>
                <w:szCs w:val="30"/>
                <w:highlight w:val="none"/>
                <w:vertAlign w:val="baseline"/>
                <w:lang w:eastAsia="zh-CN"/>
              </w:rPr>
              <w:t>298000</w:t>
            </w:r>
          </w:p>
        </w:tc>
        <w:tc>
          <w:tcPr>
            <w:tcW w:w="687" w:type="pct"/>
            <w:tcBorders>
              <w:top w:val="single" w:color="000000" w:sz="2" w:space="0"/>
              <w:bottom w:val="single" w:color="000000" w:sz="2" w:space="0"/>
            </w:tcBorders>
            <w:noWrap w:val="0"/>
            <w:vAlign w:val="center"/>
          </w:tcPr>
          <w:p>
            <w:pPr>
              <w:spacing w:before="53" w:line="221" w:lineRule="auto"/>
              <w:ind w:firstLine="104" w:firstLineChars="0"/>
              <w:jc w:val="both"/>
              <w:rPr>
                <w:rFonts w:hint="default" w:ascii="Times New Roman" w:hAnsi="Times New Roman" w:eastAsia="仿宋_GB2312" w:cs="Times New Roman"/>
                <w:b w:val="0"/>
                <w:bCs w:val="0"/>
                <w:snapToGrid w:val="0"/>
                <w:color w:val="auto"/>
                <w:kern w:val="0"/>
                <w:sz w:val="30"/>
                <w:szCs w:val="30"/>
                <w:highlight w:val="none"/>
                <w:vertAlign w:val="baseline"/>
                <w:lang w:val="en-US" w:eastAsia="zh-CN"/>
              </w:rPr>
            </w:pPr>
            <w:r>
              <w:rPr>
                <w:rFonts w:hint="default" w:ascii="Times New Roman" w:hAnsi="Times New Roman" w:eastAsia="仿宋_GB2312" w:cs="Times New Roman"/>
                <w:b w:val="0"/>
                <w:bCs w:val="0"/>
                <w:color w:val="auto"/>
                <w:sz w:val="30"/>
                <w:szCs w:val="30"/>
                <w:highlight w:val="none"/>
                <w:vertAlign w:val="baseline"/>
                <w:lang w:val="en-US" w:eastAsia="zh-CN"/>
              </w:rPr>
              <w:t>《城镇排水与污水处理条例》第二十条</w:t>
            </w:r>
            <w:r>
              <w:rPr>
                <w:rFonts w:hint="eastAsia" w:ascii="Times New Roman" w:hAnsi="Times New Roman" w:eastAsia="仿宋_GB2312" w:cs="Times New Roman"/>
                <w:b w:val="0"/>
                <w:bCs w:val="0"/>
                <w:color w:val="auto"/>
                <w:sz w:val="30"/>
                <w:szCs w:val="30"/>
                <w:highlight w:val="none"/>
                <w:vertAlign w:val="baseline"/>
                <w:lang w:val="en-US" w:eastAsia="zh-CN"/>
              </w:rPr>
              <w:t>、</w:t>
            </w:r>
            <w:r>
              <w:rPr>
                <w:rFonts w:hint="default" w:ascii="Times New Roman" w:hAnsi="Times New Roman" w:eastAsia="仿宋_GB2312" w:cs="Times New Roman"/>
                <w:b w:val="0"/>
                <w:bCs w:val="0"/>
                <w:color w:val="auto"/>
                <w:sz w:val="30"/>
                <w:szCs w:val="30"/>
                <w:highlight w:val="none"/>
                <w:vertAlign w:val="baseline"/>
                <w:lang w:val="en-US" w:eastAsia="zh-CN"/>
              </w:rPr>
              <w:t>《城镇排水与污水处理条例》第四十九条</w:t>
            </w:r>
          </w:p>
        </w:tc>
        <w:tc>
          <w:tcPr>
            <w:tcW w:w="1321" w:type="pct"/>
            <w:tcBorders>
              <w:top w:val="single" w:color="000000" w:sz="2" w:space="0"/>
              <w:bottom w:val="single" w:color="000000" w:sz="2" w:space="0"/>
            </w:tcBorders>
            <w:noWrap w:val="0"/>
            <w:vAlign w:val="center"/>
          </w:tcPr>
          <w:p>
            <w:pPr>
              <w:spacing w:before="53" w:line="221" w:lineRule="auto"/>
              <w:ind w:firstLine="104" w:firstLineChars="0"/>
              <w:jc w:val="both"/>
              <w:rPr>
                <w:rFonts w:hint="default" w:ascii="Times New Roman" w:hAnsi="Times New Roman" w:eastAsia="仿宋_GB2312" w:cs="Times New Roman"/>
                <w:b w:val="0"/>
                <w:bCs w:val="0"/>
                <w:snapToGrid w:val="0"/>
                <w:color w:val="0000FF"/>
                <w:spacing w:val="8"/>
                <w:kern w:val="0"/>
                <w:sz w:val="30"/>
                <w:szCs w:val="30"/>
                <w:lang w:val="en-US" w:eastAsia="zh-CN"/>
              </w:rPr>
            </w:pPr>
            <w:r>
              <w:rPr>
                <w:rFonts w:hint="default" w:ascii="Times New Roman" w:hAnsi="Times New Roman" w:eastAsia="仿宋_GB2312" w:cs="Times New Roman"/>
                <w:b w:val="0"/>
                <w:bCs w:val="0"/>
                <w:color w:val="auto"/>
                <w:spacing w:val="8"/>
                <w:sz w:val="30"/>
                <w:szCs w:val="30"/>
                <w:lang w:val="en-US" w:eastAsia="zh-CN"/>
              </w:rPr>
              <w:t>初次违法，危害后果轻微，在责令改正期限内改正的</w:t>
            </w:r>
            <w:r>
              <w:rPr>
                <w:rFonts w:hint="eastAsia" w:ascii="Times New Roman" w:hAnsi="Times New Roman" w:eastAsia="仿宋_GB2312" w:cs="Times New Roman"/>
                <w:b w:val="0"/>
                <w:bCs w:val="0"/>
                <w:color w:val="auto"/>
                <w:spacing w:val="8"/>
                <w:sz w:val="30"/>
                <w:szCs w:val="30"/>
                <w:lang w:val="en-US" w:eastAsia="zh-CN"/>
              </w:rPr>
              <w:t>。</w:t>
            </w:r>
          </w:p>
        </w:tc>
        <w:tc>
          <w:tcPr>
            <w:tcW w:w="544" w:type="pct"/>
            <w:tcBorders>
              <w:top w:val="single" w:color="000000" w:sz="2" w:space="0"/>
              <w:bottom w:val="single" w:color="000000" w:sz="2" w:space="0"/>
            </w:tcBorders>
            <w:noWrap w:val="0"/>
            <w:vAlign w:val="center"/>
          </w:tcPr>
          <w:p>
            <w:pPr>
              <w:spacing w:before="88" w:line="240" w:lineRule="auto"/>
              <w:jc w:val="both"/>
              <w:rPr>
                <w:rStyle w:val="8"/>
                <w:rFonts w:hint="default" w:ascii="Times New Roman" w:hAnsi="Times New Roman" w:eastAsia="仿宋_GB2312" w:cs="Times New Roman"/>
                <w:b w:val="0"/>
                <w:bCs w:val="0"/>
                <w:i w:val="0"/>
                <w:iCs w:val="0"/>
                <w:caps w:val="0"/>
                <w:smallCaps w:val="0"/>
                <w:strike w:val="0"/>
                <w:dstrike w:val="0"/>
                <w:vanish w:val="0"/>
                <w:color w:val="000000"/>
                <w:spacing w:val="0"/>
                <w:sz w:val="30"/>
                <w:szCs w:val="30"/>
                <w:highlight w:val="none"/>
                <w:u w:val="none"/>
              </w:rPr>
            </w:pPr>
            <w:r>
              <w:rPr>
                <w:rFonts w:hint="default" w:ascii="Times New Roman" w:hAnsi="Times New Roman" w:eastAsia="仿宋_GB2312" w:cs="Times New Roman"/>
                <w:b w:val="0"/>
                <w:bCs w:val="0"/>
                <w:spacing w:val="11"/>
                <w:sz w:val="30"/>
                <w:szCs w:val="30"/>
                <w:highlight w:val="none"/>
                <w:lang w:eastAsia="zh-CN"/>
              </w:rPr>
              <w:t>《</w:t>
            </w:r>
            <w:r>
              <w:rPr>
                <w:rFonts w:hint="eastAsia" w:ascii="Times New Roman" w:hAnsi="Times New Roman" w:eastAsia="仿宋_GB2312" w:cs="Times New Roman"/>
                <w:b w:val="0"/>
                <w:bCs w:val="0"/>
                <w:spacing w:val="11"/>
                <w:sz w:val="30"/>
                <w:szCs w:val="30"/>
                <w:highlight w:val="none"/>
                <w:lang w:eastAsia="zh-CN"/>
              </w:rPr>
              <w:t>中华人民共和国行政处罚法</w:t>
            </w:r>
            <w:r>
              <w:rPr>
                <w:rFonts w:hint="default" w:ascii="Times New Roman" w:hAnsi="Times New Roman" w:eastAsia="仿宋_GB2312" w:cs="Times New Roman"/>
                <w:b w:val="0"/>
                <w:bCs w:val="0"/>
                <w:spacing w:val="11"/>
                <w:sz w:val="30"/>
                <w:szCs w:val="30"/>
                <w:highlight w:val="none"/>
                <w:lang w:eastAsia="zh-CN"/>
              </w:rPr>
              <w:t>》第三十</w:t>
            </w:r>
            <w:r>
              <w:rPr>
                <w:rFonts w:hint="eastAsia" w:ascii="Times New Roman" w:hAnsi="Times New Roman" w:eastAsia="仿宋_GB2312" w:cs="Times New Roman"/>
                <w:b w:val="0"/>
                <w:bCs w:val="0"/>
                <w:spacing w:val="11"/>
                <w:sz w:val="30"/>
                <w:szCs w:val="30"/>
                <w:highlight w:val="none"/>
                <w:lang w:eastAsia="zh-CN"/>
              </w:rPr>
              <w:t>三条</w:t>
            </w:r>
          </w:p>
          <w:p>
            <w:pPr>
              <w:spacing w:before="53" w:line="221" w:lineRule="auto"/>
              <w:ind w:firstLine="104" w:firstLineChars="0"/>
              <w:jc w:val="both"/>
              <w:rPr>
                <w:rFonts w:hint="default" w:ascii="Times New Roman" w:hAnsi="Times New Roman" w:eastAsia="仿宋_GB2312" w:cs="Times New Roman"/>
                <w:b w:val="0"/>
                <w:bCs w:val="0"/>
                <w:i w:val="0"/>
                <w:iCs w:val="0"/>
                <w:caps w:val="0"/>
                <w:smallCaps w:val="0"/>
                <w:strike w:val="0"/>
                <w:dstrike w:val="0"/>
                <w:snapToGrid w:val="0"/>
                <w:vanish w:val="0"/>
                <w:color w:val="000000"/>
                <w:spacing w:val="0"/>
                <w:kern w:val="0"/>
                <w:sz w:val="30"/>
                <w:szCs w:val="30"/>
                <w:highlight w:val="none"/>
                <w:u w:val="none"/>
              </w:rPr>
            </w:pPr>
          </w:p>
        </w:tc>
        <w:tc>
          <w:tcPr>
            <w:tcW w:w="632" w:type="pct"/>
            <w:tcBorders>
              <w:top w:val="single" w:color="000000" w:sz="2" w:space="0"/>
              <w:bottom w:val="single" w:color="000000" w:sz="2" w:space="0"/>
            </w:tcBorders>
            <w:noWrap w:val="0"/>
            <w:vAlign w:val="center"/>
          </w:tcPr>
          <w:p>
            <w:pPr>
              <w:spacing w:before="53" w:line="221" w:lineRule="auto"/>
              <w:ind w:firstLine="104" w:firstLineChars="0"/>
              <w:jc w:val="both"/>
              <w:rPr>
                <w:rFonts w:hint="eastAsia" w:ascii="Times New Roman" w:hAnsi="Times New Roman" w:eastAsia="仿宋_GB2312" w:cs="Times New Roman"/>
                <w:b w:val="0"/>
                <w:bCs w:val="0"/>
                <w:snapToGrid w:val="0"/>
                <w:color w:val="000000"/>
                <w:spacing w:val="8"/>
                <w:kern w:val="0"/>
                <w:sz w:val="30"/>
                <w:szCs w:val="30"/>
                <w:highlight w:val="none"/>
                <w:lang w:eastAsia="zh-CN"/>
              </w:rPr>
            </w:pPr>
            <w:r>
              <w:rPr>
                <w:rFonts w:hint="eastAsia" w:ascii="Times New Roman" w:hAnsi="Times New Roman" w:eastAsia="仿宋_GB2312" w:cs="Times New Roman"/>
                <w:b w:val="0"/>
                <w:bCs w:val="0"/>
                <w:spacing w:val="8"/>
                <w:sz w:val="30"/>
                <w:szCs w:val="30"/>
                <w:highlight w:val="none"/>
                <w:lang w:eastAsia="zh-CN"/>
              </w:rPr>
              <w:t>采取</w:t>
            </w:r>
            <w:r>
              <w:rPr>
                <w:rFonts w:hint="default" w:ascii="Times New Roman" w:hAnsi="Times New Roman" w:eastAsia="仿宋_GB2312" w:cs="Times New Roman"/>
                <w:b w:val="0"/>
                <w:bCs w:val="0"/>
                <w:spacing w:val="8"/>
                <w:sz w:val="30"/>
                <w:szCs w:val="30"/>
                <w:highlight w:val="none"/>
                <w:lang w:eastAsia="zh-CN"/>
              </w:rPr>
              <w:t>加强教育、</w:t>
            </w:r>
            <w:r>
              <w:rPr>
                <w:rFonts w:hint="eastAsia" w:ascii="Times New Roman" w:hAnsi="Times New Roman" w:eastAsia="仿宋_GB2312" w:cs="Times New Roman"/>
                <w:b w:val="0"/>
                <w:bCs w:val="0"/>
                <w:spacing w:val="8"/>
                <w:sz w:val="30"/>
                <w:szCs w:val="30"/>
                <w:highlight w:val="none"/>
                <w:lang w:eastAsia="zh-CN"/>
              </w:rPr>
              <w:t>劝导警示、告诫约谈、及时复查、加强检查等方式。</w:t>
            </w:r>
            <w:r>
              <w:rPr>
                <w:rFonts w:hint="default" w:ascii="Times New Roman" w:hAnsi="Times New Roman" w:eastAsia="仿宋_GB2312" w:cs="Times New Roman"/>
                <w:b w:val="0"/>
                <w:bCs w:val="0"/>
                <w:spacing w:val="8"/>
                <w:sz w:val="30"/>
                <w:szCs w:val="30"/>
                <w:highlight w:val="none"/>
                <w:lang w:eastAsia="zh-CN"/>
              </w:rPr>
              <w:t xml:space="preserve"> </w:t>
            </w:r>
          </w:p>
        </w:tc>
        <w:tc>
          <w:tcPr>
            <w:tcW w:w="348" w:type="pct"/>
            <w:tcBorders>
              <w:top w:val="single" w:color="000000" w:sz="2" w:space="0"/>
              <w:bottom w:val="single" w:color="000000" w:sz="2" w:space="0"/>
            </w:tcBorders>
            <w:noWrap w:val="0"/>
            <w:vAlign w:val="center"/>
          </w:tcPr>
          <w:p>
            <w:pPr>
              <w:spacing w:before="53" w:line="221" w:lineRule="auto"/>
              <w:ind w:firstLine="104" w:firstLineChars="0"/>
              <w:jc w:val="both"/>
              <w:rPr>
                <w:rFonts w:hint="default" w:ascii="Times New Roman" w:hAnsi="Times New Roman" w:eastAsia="仿宋_GB2312" w:cs="Times New Roman"/>
                <w:b w:val="0"/>
                <w:bCs w:val="0"/>
                <w:snapToGrid w:val="0"/>
                <w:color w:val="000000"/>
                <w:spacing w:val="8"/>
                <w:kern w:val="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6" w:hRule="atLeast"/>
          <w:jc w:val="center"/>
        </w:trPr>
        <w:tc>
          <w:tcPr>
            <w:tcW w:w="227" w:type="pct"/>
            <w:tcBorders>
              <w:top w:val="single" w:color="000000" w:sz="2" w:space="0"/>
              <w:bottom w:val="single" w:color="000000" w:sz="2" w:space="0"/>
            </w:tcBorders>
            <w:noWrap w:val="0"/>
            <w:vAlign w:val="center"/>
          </w:tcPr>
          <w:p>
            <w:pPr>
              <w:spacing w:before="0" w:line="221" w:lineRule="auto"/>
              <w:ind w:firstLine="104" w:firstLineChars="0"/>
              <w:jc w:val="center"/>
              <w:rPr>
                <w:rFonts w:hint="default" w:ascii="Times New Roman" w:hAnsi="Times New Roman" w:eastAsia="仿宋_GB2312" w:cs="Times New Roman"/>
                <w:b w:val="0"/>
                <w:bCs w:val="0"/>
                <w:snapToGrid w:val="0"/>
                <w:color w:val="000000"/>
                <w:spacing w:val="8"/>
                <w:kern w:val="0"/>
                <w:sz w:val="30"/>
                <w:szCs w:val="30"/>
                <w:highlight w:val="none"/>
                <w:lang w:val="en-US" w:eastAsia="zh-CN"/>
              </w:rPr>
            </w:pPr>
            <w:r>
              <w:rPr>
                <w:rFonts w:hint="eastAsia" w:ascii="Times New Roman" w:hAnsi="Times New Roman" w:eastAsia="仿宋_GB2312" w:cs="Times New Roman"/>
                <w:b w:val="0"/>
                <w:bCs w:val="0"/>
                <w:spacing w:val="8"/>
                <w:sz w:val="30"/>
                <w:szCs w:val="30"/>
                <w:highlight w:val="none"/>
                <w:lang w:val="en-US" w:eastAsia="zh-CN"/>
              </w:rPr>
              <w:t>17</w:t>
            </w:r>
          </w:p>
        </w:tc>
        <w:tc>
          <w:tcPr>
            <w:tcW w:w="927" w:type="pct"/>
            <w:tcBorders>
              <w:top w:val="single" w:color="000000" w:sz="2" w:space="0"/>
              <w:bottom w:val="single" w:color="000000" w:sz="2" w:space="0"/>
            </w:tcBorders>
            <w:noWrap w:val="0"/>
            <w:vAlign w:val="center"/>
          </w:tcPr>
          <w:p>
            <w:pPr>
              <w:spacing w:before="53" w:line="221" w:lineRule="auto"/>
              <w:ind w:firstLine="104"/>
              <w:jc w:val="both"/>
              <w:rPr>
                <w:rFonts w:hint="default" w:ascii="Times New Roman" w:hAnsi="Times New Roman" w:eastAsia="仿宋_GB2312" w:cs="Times New Roman"/>
                <w:b w:val="0"/>
                <w:bCs w:val="0"/>
                <w:color w:val="auto"/>
                <w:sz w:val="30"/>
                <w:szCs w:val="30"/>
                <w:highlight w:val="none"/>
                <w:vertAlign w:val="baseline"/>
                <w:lang w:val="en-US" w:eastAsia="zh-CN"/>
              </w:rPr>
            </w:pPr>
            <w:r>
              <w:rPr>
                <w:rFonts w:hint="eastAsia" w:ascii="Times New Roman" w:hAnsi="Times New Roman" w:eastAsia="仿宋_GB2312" w:cs="Times New Roman"/>
                <w:b w:val="0"/>
                <w:bCs w:val="0"/>
                <w:color w:val="auto"/>
                <w:sz w:val="30"/>
                <w:szCs w:val="30"/>
                <w:highlight w:val="none"/>
                <w:vertAlign w:val="baseline"/>
                <w:lang w:val="en-US" w:eastAsia="zh-CN"/>
              </w:rPr>
              <w:t>对</w:t>
            </w:r>
            <w:r>
              <w:rPr>
                <w:rFonts w:hint="default" w:ascii="Times New Roman" w:hAnsi="Times New Roman" w:eastAsia="仿宋_GB2312" w:cs="Times New Roman"/>
                <w:b w:val="0"/>
                <w:bCs w:val="0"/>
                <w:color w:val="auto"/>
                <w:sz w:val="30"/>
                <w:szCs w:val="30"/>
                <w:highlight w:val="none"/>
                <w:vertAlign w:val="baseline"/>
                <w:lang w:val="en-US" w:eastAsia="zh-CN"/>
              </w:rPr>
              <w:t>城镇污水处理设施维护运营单位未按照国家有关规定检测进出水水质的，或者未报送污水处理水质和水量、主要污染物削减量等信息和生产运营成本等信息</w:t>
            </w:r>
            <w:r>
              <w:rPr>
                <w:rFonts w:hint="eastAsia" w:ascii="Times New Roman" w:hAnsi="Times New Roman" w:eastAsia="仿宋_GB2312" w:cs="Times New Roman"/>
                <w:b w:val="0"/>
                <w:bCs w:val="0"/>
                <w:color w:val="auto"/>
                <w:sz w:val="30"/>
                <w:szCs w:val="30"/>
                <w:highlight w:val="none"/>
                <w:vertAlign w:val="baseline"/>
                <w:lang w:val="en-US" w:eastAsia="zh-CN"/>
              </w:rPr>
              <w:t>行为的处罚</w:t>
            </w:r>
          </w:p>
          <w:p>
            <w:pPr>
              <w:spacing w:before="53" w:line="221" w:lineRule="auto"/>
              <w:ind w:firstLine="104" w:firstLineChars="0"/>
              <w:jc w:val="both"/>
              <w:rPr>
                <w:rFonts w:hint="default" w:ascii="Times New Roman" w:hAnsi="Times New Roman" w:eastAsia="仿宋_GB2312" w:cs="Times New Roman"/>
                <w:b w:val="0"/>
                <w:bCs w:val="0"/>
                <w:snapToGrid w:val="0"/>
                <w:color w:val="auto"/>
                <w:kern w:val="0"/>
                <w:sz w:val="30"/>
                <w:szCs w:val="30"/>
                <w:highlight w:val="none"/>
                <w:vertAlign w:val="baseline"/>
                <w:lang w:val="en-US" w:eastAsia="zh-CN"/>
              </w:rPr>
            </w:pPr>
          </w:p>
        </w:tc>
        <w:tc>
          <w:tcPr>
            <w:tcW w:w="310" w:type="pct"/>
            <w:tcBorders>
              <w:top w:val="single" w:color="000000" w:sz="2" w:space="0"/>
              <w:bottom w:val="single" w:color="000000" w:sz="2" w:space="0"/>
            </w:tcBorders>
            <w:noWrap w:val="0"/>
            <w:vAlign w:val="center"/>
          </w:tcPr>
          <w:p>
            <w:pPr>
              <w:spacing w:before="53" w:line="221" w:lineRule="auto"/>
              <w:jc w:val="both"/>
              <w:rPr>
                <w:rFonts w:hint="default" w:ascii="Times New Roman" w:hAnsi="Times New Roman" w:eastAsia="仿宋_GB2312" w:cs="Times New Roman"/>
                <w:b w:val="0"/>
                <w:bCs w:val="0"/>
                <w:color w:val="auto"/>
                <w:sz w:val="30"/>
                <w:szCs w:val="30"/>
                <w:highlight w:val="none"/>
                <w:vertAlign w:val="baseline"/>
                <w:lang w:eastAsia="zh-CN"/>
              </w:rPr>
            </w:pPr>
            <w:r>
              <w:rPr>
                <w:rFonts w:hint="default" w:ascii="Times New Roman" w:hAnsi="Times New Roman" w:eastAsia="仿宋_GB2312" w:cs="Times New Roman"/>
                <w:b w:val="0"/>
                <w:bCs w:val="0"/>
                <w:color w:val="auto"/>
                <w:sz w:val="30"/>
                <w:szCs w:val="30"/>
                <w:highlight w:val="none"/>
                <w:vertAlign w:val="baseline"/>
                <w:lang w:eastAsia="zh-CN"/>
              </w:rPr>
              <w:t>440214</w:t>
            </w:r>
          </w:p>
          <w:p>
            <w:pPr>
              <w:spacing w:before="53" w:line="221" w:lineRule="auto"/>
              <w:jc w:val="both"/>
              <w:rPr>
                <w:rFonts w:hint="default" w:ascii="Times New Roman" w:hAnsi="Times New Roman" w:eastAsia="仿宋_GB2312" w:cs="Times New Roman"/>
                <w:b w:val="0"/>
                <w:bCs w:val="0"/>
                <w:snapToGrid w:val="0"/>
                <w:color w:val="auto"/>
                <w:kern w:val="0"/>
                <w:sz w:val="30"/>
                <w:szCs w:val="30"/>
                <w:highlight w:val="none"/>
                <w:vertAlign w:val="baseline"/>
                <w:lang w:eastAsia="zh-CN"/>
              </w:rPr>
            </w:pPr>
            <w:r>
              <w:rPr>
                <w:rFonts w:hint="default" w:ascii="Times New Roman" w:hAnsi="Times New Roman" w:eastAsia="仿宋_GB2312" w:cs="Times New Roman"/>
                <w:b w:val="0"/>
                <w:bCs w:val="0"/>
                <w:color w:val="auto"/>
                <w:sz w:val="30"/>
                <w:szCs w:val="30"/>
                <w:highlight w:val="none"/>
                <w:vertAlign w:val="baseline"/>
                <w:lang w:eastAsia="zh-CN"/>
              </w:rPr>
              <w:t>289000</w:t>
            </w:r>
          </w:p>
        </w:tc>
        <w:tc>
          <w:tcPr>
            <w:tcW w:w="687" w:type="pct"/>
            <w:tcBorders>
              <w:top w:val="single" w:color="000000" w:sz="2" w:space="0"/>
              <w:bottom w:val="single" w:color="000000" w:sz="2" w:space="0"/>
            </w:tcBorders>
            <w:noWrap w:val="0"/>
            <w:vAlign w:val="center"/>
          </w:tcPr>
          <w:p>
            <w:pPr>
              <w:spacing w:before="53" w:line="221" w:lineRule="auto"/>
              <w:ind w:firstLine="104" w:firstLineChars="0"/>
              <w:jc w:val="both"/>
              <w:rPr>
                <w:rFonts w:hint="default" w:ascii="Times New Roman" w:hAnsi="Times New Roman" w:eastAsia="仿宋_GB2312" w:cs="Times New Roman"/>
                <w:b w:val="0"/>
                <w:bCs w:val="0"/>
                <w:snapToGrid w:val="0"/>
                <w:color w:val="auto"/>
                <w:kern w:val="0"/>
                <w:sz w:val="30"/>
                <w:szCs w:val="30"/>
                <w:highlight w:val="none"/>
                <w:vertAlign w:val="baseline"/>
                <w:lang w:val="en-US" w:eastAsia="zh-CN"/>
              </w:rPr>
            </w:pPr>
            <w:r>
              <w:rPr>
                <w:rFonts w:hint="default" w:ascii="Times New Roman" w:hAnsi="Times New Roman" w:eastAsia="仿宋_GB2312" w:cs="Times New Roman"/>
                <w:b w:val="0"/>
                <w:bCs w:val="0"/>
                <w:color w:val="auto"/>
                <w:sz w:val="30"/>
                <w:szCs w:val="30"/>
                <w:highlight w:val="none"/>
                <w:vertAlign w:val="baseline"/>
                <w:lang w:val="en-US" w:eastAsia="zh-CN"/>
              </w:rPr>
              <w:t>《城镇排水与污水处理条例》第二十九条第二款</w:t>
            </w:r>
            <w:r>
              <w:rPr>
                <w:rFonts w:hint="eastAsia" w:ascii="Times New Roman" w:hAnsi="Times New Roman" w:eastAsia="仿宋_GB2312" w:cs="Times New Roman"/>
                <w:b w:val="0"/>
                <w:bCs w:val="0"/>
                <w:color w:val="auto"/>
                <w:sz w:val="30"/>
                <w:szCs w:val="30"/>
                <w:highlight w:val="none"/>
                <w:vertAlign w:val="baseline"/>
                <w:lang w:val="en-US" w:eastAsia="zh-CN"/>
              </w:rPr>
              <w:t>、</w:t>
            </w:r>
            <w:r>
              <w:rPr>
                <w:rFonts w:hint="default" w:ascii="Times New Roman" w:hAnsi="Times New Roman" w:eastAsia="仿宋_GB2312" w:cs="Times New Roman"/>
                <w:b w:val="0"/>
                <w:bCs w:val="0"/>
                <w:color w:val="auto"/>
                <w:sz w:val="30"/>
                <w:szCs w:val="30"/>
                <w:highlight w:val="none"/>
                <w:vertAlign w:val="baseline"/>
                <w:lang w:val="en-US" w:eastAsia="zh-CN"/>
              </w:rPr>
              <w:t>《城镇排水与污水处理条例》第五十二条第一款</w:t>
            </w:r>
          </w:p>
        </w:tc>
        <w:tc>
          <w:tcPr>
            <w:tcW w:w="1321" w:type="pct"/>
            <w:tcBorders>
              <w:top w:val="single" w:color="000000" w:sz="2" w:space="0"/>
              <w:bottom w:val="single" w:color="000000" w:sz="2" w:space="0"/>
            </w:tcBorders>
            <w:noWrap w:val="0"/>
            <w:vAlign w:val="center"/>
          </w:tcPr>
          <w:p>
            <w:pPr>
              <w:spacing w:before="53" w:line="221" w:lineRule="auto"/>
              <w:ind w:firstLine="104" w:firstLineChars="0"/>
              <w:jc w:val="both"/>
              <w:rPr>
                <w:rFonts w:hint="default" w:ascii="Times New Roman" w:hAnsi="Times New Roman" w:eastAsia="仿宋_GB2312" w:cs="Times New Roman"/>
                <w:b w:val="0"/>
                <w:bCs w:val="0"/>
                <w:snapToGrid w:val="0"/>
                <w:color w:val="0000FF"/>
                <w:spacing w:val="8"/>
                <w:kern w:val="0"/>
                <w:sz w:val="30"/>
                <w:szCs w:val="30"/>
                <w:highlight w:val="none"/>
                <w:lang w:val="en-US" w:eastAsia="zh-CN"/>
              </w:rPr>
            </w:pPr>
            <w:r>
              <w:rPr>
                <w:rFonts w:hint="eastAsia" w:ascii="Times New Roman" w:hAnsi="Times New Roman" w:eastAsia="仿宋_GB2312" w:cs="Times New Roman"/>
                <w:b w:val="0"/>
                <w:bCs w:val="0"/>
                <w:color w:val="auto"/>
                <w:spacing w:val="8"/>
                <w:sz w:val="30"/>
                <w:szCs w:val="30"/>
                <w:highlight w:val="none"/>
                <w:lang w:val="en-US" w:eastAsia="zh-CN"/>
              </w:rPr>
              <w:t>已按规定检测进出水水质，</w:t>
            </w:r>
            <w:r>
              <w:rPr>
                <w:rFonts w:hint="default" w:ascii="Times New Roman" w:hAnsi="Times New Roman" w:eastAsia="仿宋_GB2312" w:cs="Times New Roman"/>
                <w:b w:val="0"/>
                <w:bCs w:val="0"/>
                <w:color w:val="auto"/>
                <w:sz w:val="30"/>
                <w:szCs w:val="30"/>
                <w:highlight w:val="none"/>
                <w:vertAlign w:val="baseline"/>
                <w:lang w:eastAsia="zh-CN"/>
              </w:rPr>
              <w:t>未</w:t>
            </w:r>
            <w:r>
              <w:rPr>
                <w:rFonts w:hint="eastAsia" w:ascii="Times New Roman" w:hAnsi="Times New Roman" w:eastAsia="仿宋_GB2312" w:cs="Times New Roman"/>
                <w:b w:val="0"/>
                <w:bCs w:val="0"/>
                <w:color w:val="auto"/>
                <w:sz w:val="30"/>
                <w:szCs w:val="30"/>
                <w:highlight w:val="none"/>
                <w:vertAlign w:val="baseline"/>
                <w:lang w:eastAsia="zh-CN"/>
              </w:rPr>
              <w:t>及时</w:t>
            </w:r>
            <w:r>
              <w:rPr>
                <w:rFonts w:hint="default" w:ascii="Times New Roman" w:hAnsi="Times New Roman" w:eastAsia="仿宋_GB2312" w:cs="Times New Roman"/>
                <w:b w:val="0"/>
                <w:bCs w:val="0"/>
                <w:color w:val="auto"/>
                <w:sz w:val="30"/>
                <w:szCs w:val="30"/>
                <w:highlight w:val="none"/>
                <w:vertAlign w:val="baseline"/>
                <w:lang w:eastAsia="zh-CN"/>
              </w:rPr>
              <w:t>报送污水处理水质和水量、主要污染物削减量等信息和生产运营成本等信息</w:t>
            </w:r>
            <w:r>
              <w:rPr>
                <w:rFonts w:hint="eastAsia" w:ascii="Times New Roman" w:hAnsi="Times New Roman" w:eastAsia="仿宋_GB2312" w:cs="Times New Roman"/>
                <w:b w:val="0"/>
                <w:bCs w:val="0"/>
                <w:color w:val="auto"/>
                <w:spacing w:val="8"/>
                <w:sz w:val="30"/>
                <w:szCs w:val="30"/>
                <w:highlight w:val="none"/>
                <w:lang w:val="en-US" w:eastAsia="zh-CN"/>
              </w:rPr>
              <w:t>，初次违法，在责令改正期限内改正的。</w:t>
            </w:r>
          </w:p>
        </w:tc>
        <w:tc>
          <w:tcPr>
            <w:tcW w:w="544" w:type="pct"/>
            <w:tcBorders>
              <w:top w:val="single" w:color="000000" w:sz="2" w:space="0"/>
              <w:bottom w:val="single" w:color="000000" w:sz="2" w:space="0"/>
            </w:tcBorders>
            <w:noWrap w:val="0"/>
            <w:vAlign w:val="center"/>
          </w:tcPr>
          <w:p>
            <w:pPr>
              <w:spacing w:before="88" w:line="240" w:lineRule="auto"/>
              <w:jc w:val="both"/>
              <w:rPr>
                <w:rStyle w:val="8"/>
                <w:rFonts w:hint="default" w:ascii="Times New Roman" w:hAnsi="Times New Roman" w:eastAsia="仿宋_GB2312" w:cs="Times New Roman"/>
                <w:b w:val="0"/>
                <w:bCs w:val="0"/>
                <w:i w:val="0"/>
                <w:iCs w:val="0"/>
                <w:caps w:val="0"/>
                <w:smallCaps w:val="0"/>
                <w:strike w:val="0"/>
                <w:dstrike w:val="0"/>
                <w:vanish w:val="0"/>
                <w:color w:val="000000"/>
                <w:spacing w:val="0"/>
                <w:sz w:val="30"/>
                <w:szCs w:val="30"/>
                <w:highlight w:val="none"/>
                <w:u w:val="none"/>
              </w:rPr>
            </w:pPr>
            <w:r>
              <w:rPr>
                <w:rFonts w:hint="default" w:ascii="Times New Roman" w:hAnsi="Times New Roman" w:eastAsia="仿宋_GB2312" w:cs="Times New Roman"/>
                <w:b w:val="0"/>
                <w:bCs w:val="0"/>
                <w:spacing w:val="11"/>
                <w:sz w:val="30"/>
                <w:szCs w:val="30"/>
                <w:highlight w:val="none"/>
                <w:lang w:eastAsia="zh-CN"/>
              </w:rPr>
              <w:t>《</w:t>
            </w:r>
            <w:r>
              <w:rPr>
                <w:rFonts w:hint="eastAsia" w:ascii="Times New Roman" w:hAnsi="Times New Roman" w:eastAsia="仿宋_GB2312" w:cs="Times New Roman"/>
                <w:b w:val="0"/>
                <w:bCs w:val="0"/>
                <w:spacing w:val="11"/>
                <w:sz w:val="30"/>
                <w:szCs w:val="30"/>
                <w:highlight w:val="none"/>
                <w:lang w:eastAsia="zh-CN"/>
              </w:rPr>
              <w:t>中华人民共和国行政处罚法</w:t>
            </w:r>
            <w:r>
              <w:rPr>
                <w:rFonts w:hint="default" w:ascii="Times New Roman" w:hAnsi="Times New Roman" w:eastAsia="仿宋_GB2312" w:cs="Times New Roman"/>
                <w:b w:val="0"/>
                <w:bCs w:val="0"/>
                <w:spacing w:val="11"/>
                <w:sz w:val="30"/>
                <w:szCs w:val="30"/>
                <w:highlight w:val="none"/>
                <w:lang w:eastAsia="zh-CN"/>
              </w:rPr>
              <w:t>》第三十</w:t>
            </w:r>
            <w:r>
              <w:rPr>
                <w:rFonts w:hint="eastAsia" w:ascii="Times New Roman" w:hAnsi="Times New Roman" w:eastAsia="仿宋_GB2312" w:cs="Times New Roman"/>
                <w:b w:val="0"/>
                <w:bCs w:val="0"/>
                <w:spacing w:val="11"/>
                <w:sz w:val="30"/>
                <w:szCs w:val="30"/>
                <w:highlight w:val="none"/>
                <w:lang w:eastAsia="zh-CN"/>
              </w:rPr>
              <w:t>三条</w:t>
            </w:r>
          </w:p>
          <w:p>
            <w:pPr>
              <w:spacing w:before="53" w:line="221" w:lineRule="auto"/>
              <w:ind w:firstLine="104" w:firstLineChars="0"/>
              <w:jc w:val="both"/>
              <w:rPr>
                <w:rFonts w:hint="default" w:ascii="Times New Roman" w:hAnsi="Times New Roman" w:eastAsia="仿宋_GB2312" w:cs="Times New Roman"/>
                <w:b w:val="0"/>
                <w:bCs w:val="0"/>
                <w:i w:val="0"/>
                <w:iCs w:val="0"/>
                <w:caps w:val="0"/>
                <w:smallCaps w:val="0"/>
                <w:strike w:val="0"/>
                <w:dstrike w:val="0"/>
                <w:snapToGrid w:val="0"/>
                <w:vanish w:val="0"/>
                <w:color w:val="000000"/>
                <w:spacing w:val="0"/>
                <w:kern w:val="0"/>
                <w:sz w:val="30"/>
                <w:szCs w:val="30"/>
                <w:highlight w:val="none"/>
                <w:u w:val="none"/>
              </w:rPr>
            </w:pPr>
          </w:p>
        </w:tc>
        <w:tc>
          <w:tcPr>
            <w:tcW w:w="632" w:type="pct"/>
            <w:tcBorders>
              <w:top w:val="single" w:color="000000" w:sz="2" w:space="0"/>
              <w:bottom w:val="single" w:color="000000" w:sz="2" w:space="0"/>
            </w:tcBorders>
            <w:noWrap w:val="0"/>
            <w:vAlign w:val="center"/>
          </w:tcPr>
          <w:p>
            <w:pPr>
              <w:spacing w:before="53" w:line="221" w:lineRule="auto"/>
              <w:ind w:firstLine="104" w:firstLineChars="0"/>
              <w:jc w:val="both"/>
              <w:rPr>
                <w:rFonts w:hint="eastAsia" w:ascii="Times New Roman" w:hAnsi="Times New Roman" w:eastAsia="仿宋_GB2312" w:cs="Times New Roman"/>
                <w:b w:val="0"/>
                <w:bCs w:val="0"/>
                <w:snapToGrid w:val="0"/>
                <w:color w:val="000000"/>
                <w:spacing w:val="28"/>
                <w:kern w:val="0"/>
                <w:sz w:val="30"/>
                <w:szCs w:val="30"/>
                <w:highlight w:val="none"/>
                <w:lang w:eastAsia="zh-CN"/>
              </w:rPr>
            </w:pPr>
            <w:r>
              <w:rPr>
                <w:rFonts w:hint="eastAsia" w:ascii="Times New Roman" w:hAnsi="Times New Roman" w:eastAsia="仿宋_GB2312" w:cs="Times New Roman"/>
                <w:b w:val="0"/>
                <w:bCs w:val="0"/>
                <w:spacing w:val="8"/>
                <w:sz w:val="30"/>
                <w:szCs w:val="30"/>
                <w:highlight w:val="none"/>
                <w:lang w:eastAsia="zh-CN"/>
              </w:rPr>
              <w:t>采取</w:t>
            </w:r>
            <w:r>
              <w:rPr>
                <w:rFonts w:hint="default" w:ascii="Times New Roman" w:hAnsi="Times New Roman" w:eastAsia="仿宋_GB2312" w:cs="Times New Roman"/>
                <w:b w:val="0"/>
                <w:bCs w:val="0"/>
                <w:spacing w:val="8"/>
                <w:sz w:val="30"/>
                <w:szCs w:val="30"/>
                <w:highlight w:val="none"/>
                <w:lang w:eastAsia="zh-CN"/>
              </w:rPr>
              <w:t>加强教育、</w:t>
            </w:r>
            <w:r>
              <w:rPr>
                <w:rFonts w:hint="eastAsia" w:ascii="Times New Roman" w:hAnsi="Times New Roman" w:eastAsia="仿宋_GB2312" w:cs="Times New Roman"/>
                <w:b w:val="0"/>
                <w:bCs w:val="0"/>
                <w:spacing w:val="8"/>
                <w:sz w:val="30"/>
                <w:szCs w:val="30"/>
                <w:highlight w:val="none"/>
                <w:lang w:eastAsia="zh-CN"/>
              </w:rPr>
              <w:t>劝导警示、告诫约谈、及时复查、加强检查等方式。</w:t>
            </w:r>
            <w:r>
              <w:rPr>
                <w:rFonts w:hint="default" w:ascii="Times New Roman" w:hAnsi="Times New Roman" w:eastAsia="仿宋_GB2312" w:cs="Times New Roman"/>
                <w:b w:val="0"/>
                <w:bCs w:val="0"/>
                <w:spacing w:val="8"/>
                <w:sz w:val="30"/>
                <w:szCs w:val="30"/>
                <w:highlight w:val="none"/>
                <w:lang w:eastAsia="zh-CN"/>
              </w:rPr>
              <w:t xml:space="preserve"> </w:t>
            </w:r>
          </w:p>
        </w:tc>
        <w:tc>
          <w:tcPr>
            <w:tcW w:w="348" w:type="pct"/>
            <w:tcBorders>
              <w:top w:val="single" w:color="000000" w:sz="2" w:space="0"/>
              <w:bottom w:val="single" w:color="000000" w:sz="2" w:space="0"/>
            </w:tcBorders>
            <w:noWrap w:val="0"/>
            <w:vAlign w:val="center"/>
          </w:tcPr>
          <w:p>
            <w:pPr>
              <w:spacing w:before="53" w:line="221" w:lineRule="auto"/>
              <w:ind w:firstLine="104" w:firstLineChars="0"/>
              <w:jc w:val="both"/>
              <w:rPr>
                <w:rFonts w:hint="default" w:ascii="Times New Roman" w:hAnsi="Times New Roman" w:eastAsia="仿宋_GB2312" w:cs="Times New Roman"/>
                <w:b w:val="0"/>
                <w:bCs w:val="0"/>
                <w:snapToGrid w:val="0"/>
                <w:color w:val="000000"/>
                <w:spacing w:val="8"/>
                <w:kern w:val="0"/>
                <w:sz w:val="30"/>
                <w:szCs w:val="3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6" w:hRule="atLeast"/>
          <w:jc w:val="center"/>
        </w:trPr>
        <w:tc>
          <w:tcPr>
            <w:tcW w:w="227" w:type="pct"/>
            <w:tcBorders>
              <w:top w:val="single" w:color="000000" w:sz="2" w:space="0"/>
              <w:bottom w:val="single" w:color="000000" w:sz="2" w:space="0"/>
            </w:tcBorders>
            <w:noWrap w:val="0"/>
            <w:vAlign w:val="center"/>
          </w:tcPr>
          <w:p>
            <w:pPr>
              <w:spacing w:before="0" w:line="221" w:lineRule="auto"/>
              <w:ind w:firstLine="104" w:firstLineChars="0"/>
              <w:jc w:val="center"/>
              <w:rPr>
                <w:rFonts w:hint="default" w:ascii="Times New Roman" w:hAnsi="Times New Roman" w:eastAsia="仿宋_GB2312" w:cs="Times New Roman"/>
                <w:b w:val="0"/>
                <w:bCs w:val="0"/>
                <w:snapToGrid w:val="0"/>
                <w:color w:val="000000"/>
                <w:spacing w:val="8"/>
                <w:kern w:val="0"/>
                <w:sz w:val="30"/>
                <w:szCs w:val="30"/>
                <w:highlight w:val="none"/>
                <w:lang w:val="en-US" w:eastAsia="zh-CN"/>
              </w:rPr>
            </w:pPr>
            <w:r>
              <w:rPr>
                <w:rFonts w:hint="eastAsia" w:ascii="Times New Roman" w:hAnsi="Times New Roman" w:eastAsia="仿宋_GB2312" w:cs="Times New Roman"/>
                <w:b w:val="0"/>
                <w:bCs w:val="0"/>
                <w:spacing w:val="8"/>
                <w:sz w:val="30"/>
                <w:szCs w:val="30"/>
                <w:highlight w:val="none"/>
                <w:lang w:val="en-US" w:eastAsia="zh-CN"/>
              </w:rPr>
              <w:t>18</w:t>
            </w:r>
          </w:p>
        </w:tc>
        <w:tc>
          <w:tcPr>
            <w:tcW w:w="927" w:type="pct"/>
            <w:tcBorders>
              <w:top w:val="single" w:color="000000" w:sz="2" w:space="0"/>
              <w:bottom w:val="single" w:color="000000" w:sz="2" w:space="0"/>
            </w:tcBorders>
            <w:noWrap w:val="0"/>
            <w:vAlign w:val="center"/>
          </w:tcPr>
          <w:p>
            <w:pPr>
              <w:spacing w:before="53" w:line="221" w:lineRule="auto"/>
              <w:ind w:firstLine="104" w:firstLineChars="0"/>
              <w:jc w:val="both"/>
              <w:rPr>
                <w:rFonts w:hint="default" w:ascii="Times New Roman" w:hAnsi="Times New Roman" w:eastAsia="仿宋_GB2312" w:cs="Times New Roman"/>
                <w:b w:val="0"/>
                <w:bCs w:val="0"/>
                <w:snapToGrid w:val="0"/>
                <w:color w:val="auto"/>
                <w:kern w:val="0"/>
                <w:sz w:val="30"/>
                <w:szCs w:val="30"/>
                <w:highlight w:val="none"/>
                <w:vertAlign w:val="baseline"/>
                <w:lang w:val="en-US" w:eastAsia="zh-CN"/>
              </w:rPr>
            </w:pPr>
            <w:r>
              <w:rPr>
                <w:rFonts w:hint="eastAsia" w:ascii="Times New Roman" w:hAnsi="Times New Roman" w:eastAsia="仿宋_GB2312" w:cs="Times New Roman"/>
                <w:b w:val="0"/>
                <w:bCs w:val="0"/>
                <w:color w:val="auto"/>
                <w:sz w:val="30"/>
                <w:szCs w:val="30"/>
                <w:highlight w:val="none"/>
                <w:vertAlign w:val="baseline"/>
                <w:lang w:val="en-US" w:eastAsia="zh-CN"/>
              </w:rPr>
              <w:t>对</w:t>
            </w:r>
            <w:r>
              <w:rPr>
                <w:rFonts w:hint="default" w:ascii="Times New Roman" w:hAnsi="Times New Roman" w:eastAsia="仿宋_GB2312" w:cs="Times New Roman"/>
                <w:b w:val="0"/>
                <w:bCs w:val="0"/>
                <w:color w:val="auto"/>
                <w:sz w:val="30"/>
                <w:szCs w:val="30"/>
                <w:highlight w:val="none"/>
                <w:vertAlign w:val="baseline"/>
                <w:lang w:val="en-US" w:eastAsia="zh-CN"/>
              </w:rPr>
              <w:t>排水户名称、法定代表人等其他事项变更，未按规定及时向城镇排水主管部门申请办理变更</w:t>
            </w:r>
            <w:r>
              <w:rPr>
                <w:rFonts w:hint="eastAsia" w:ascii="Times New Roman" w:hAnsi="Times New Roman" w:eastAsia="仿宋_GB2312" w:cs="Times New Roman"/>
                <w:b w:val="0"/>
                <w:bCs w:val="0"/>
                <w:color w:val="auto"/>
                <w:sz w:val="30"/>
                <w:szCs w:val="30"/>
                <w:highlight w:val="none"/>
                <w:vertAlign w:val="baseline"/>
                <w:lang w:val="en-US" w:eastAsia="zh-CN"/>
              </w:rPr>
              <w:t>行为的处罚</w:t>
            </w:r>
          </w:p>
        </w:tc>
        <w:tc>
          <w:tcPr>
            <w:tcW w:w="310" w:type="pct"/>
            <w:tcBorders>
              <w:top w:val="single" w:color="000000" w:sz="2" w:space="0"/>
              <w:bottom w:val="single" w:color="000000" w:sz="2" w:space="0"/>
            </w:tcBorders>
            <w:noWrap w:val="0"/>
            <w:vAlign w:val="center"/>
          </w:tcPr>
          <w:p>
            <w:pPr>
              <w:spacing w:before="53" w:line="221" w:lineRule="auto"/>
              <w:jc w:val="both"/>
              <w:rPr>
                <w:rFonts w:hint="default" w:ascii="Times New Roman" w:hAnsi="Times New Roman" w:eastAsia="仿宋_GB2312" w:cs="Times New Roman"/>
                <w:b w:val="0"/>
                <w:bCs w:val="0"/>
                <w:color w:val="auto"/>
                <w:sz w:val="30"/>
                <w:szCs w:val="30"/>
                <w:highlight w:val="none"/>
                <w:vertAlign w:val="baseline"/>
                <w:lang w:eastAsia="zh-CN"/>
              </w:rPr>
            </w:pPr>
            <w:r>
              <w:rPr>
                <w:rFonts w:hint="default" w:ascii="Times New Roman" w:hAnsi="Times New Roman" w:eastAsia="仿宋_GB2312" w:cs="Times New Roman"/>
                <w:b w:val="0"/>
                <w:bCs w:val="0"/>
                <w:color w:val="auto"/>
                <w:sz w:val="30"/>
                <w:szCs w:val="30"/>
                <w:highlight w:val="none"/>
                <w:vertAlign w:val="baseline"/>
                <w:lang w:eastAsia="zh-CN"/>
              </w:rPr>
              <w:t>440214</w:t>
            </w:r>
          </w:p>
          <w:p>
            <w:pPr>
              <w:spacing w:before="53" w:line="221" w:lineRule="auto"/>
              <w:jc w:val="both"/>
              <w:rPr>
                <w:rFonts w:hint="default" w:ascii="Times New Roman" w:hAnsi="Times New Roman" w:eastAsia="仿宋_GB2312" w:cs="Times New Roman"/>
                <w:b w:val="0"/>
                <w:bCs w:val="0"/>
                <w:snapToGrid w:val="0"/>
                <w:color w:val="auto"/>
                <w:kern w:val="0"/>
                <w:sz w:val="30"/>
                <w:szCs w:val="30"/>
                <w:highlight w:val="none"/>
                <w:vertAlign w:val="baseline"/>
                <w:lang w:eastAsia="zh-CN"/>
              </w:rPr>
            </w:pPr>
            <w:r>
              <w:rPr>
                <w:rFonts w:hint="default" w:ascii="Times New Roman" w:hAnsi="Times New Roman" w:eastAsia="仿宋_GB2312" w:cs="Times New Roman"/>
                <w:b w:val="0"/>
                <w:bCs w:val="0"/>
                <w:color w:val="auto"/>
                <w:sz w:val="30"/>
                <w:szCs w:val="30"/>
                <w:highlight w:val="none"/>
                <w:vertAlign w:val="baseline"/>
                <w:lang w:eastAsia="zh-CN"/>
              </w:rPr>
              <w:t>301000</w:t>
            </w:r>
          </w:p>
        </w:tc>
        <w:tc>
          <w:tcPr>
            <w:tcW w:w="687" w:type="pct"/>
            <w:tcBorders>
              <w:top w:val="single" w:color="000000" w:sz="2" w:space="0"/>
              <w:bottom w:val="single" w:color="000000" w:sz="2" w:space="0"/>
            </w:tcBorders>
            <w:noWrap w:val="0"/>
            <w:vAlign w:val="center"/>
          </w:tcPr>
          <w:p>
            <w:pPr>
              <w:spacing w:before="53" w:line="221" w:lineRule="auto"/>
              <w:ind w:firstLine="104" w:firstLineChars="0"/>
              <w:jc w:val="both"/>
              <w:rPr>
                <w:rFonts w:hint="default" w:ascii="Times New Roman" w:hAnsi="Times New Roman" w:eastAsia="仿宋_GB2312" w:cs="Times New Roman"/>
                <w:b w:val="0"/>
                <w:bCs w:val="0"/>
                <w:snapToGrid w:val="0"/>
                <w:color w:val="auto"/>
                <w:kern w:val="0"/>
                <w:sz w:val="30"/>
                <w:szCs w:val="30"/>
                <w:highlight w:val="none"/>
                <w:vertAlign w:val="baseline"/>
                <w:lang w:val="en-US" w:eastAsia="zh-CN"/>
              </w:rPr>
            </w:pPr>
            <w:r>
              <w:rPr>
                <w:rFonts w:hint="default" w:ascii="Times New Roman" w:hAnsi="Times New Roman" w:eastAsia="仿宋_GB2312" w:cs="Times New Roman"/>
                <w:b w:val="0"/>
                <w:bCs w:val="0"/>
                <w:color w:val="auto"/>
                <w:sz w:val="30"/>
                <w:szCs w:val="30"/>
                <w:highlight w:val="none"/>
                <w:vertAlign w:val="baseline"/>
                <w:lang w:val="en-US" w:eastAsia="zh-CN"/>
              </w:rPr>
              <w:t>《城镇污水排入排水管网许可管理办法》第十</w:t>
            </w:r>
            <w:r>
              <w:rPr>
                <w:rFonts w:hint="eastAsia" w:ascii="Times New Roman" w:hAnsi="Times New Roman" w:eastAsia="仿宋_GB2312" w:cs="Times New Roman"/>
                <w:b w:val="0"/>
                <w:bCs w:val="0"/>
                <w:color w:val="auto"/>
                <w:sz w:val="30"/>
                <w:szCs w:val="30"/>
                <w:highlight w:val="none"/>
                <w:vertAlign w:val="baseline"/>
                <w:lang w:val="en-US" w:eastAsia="zh-CN"/>
              </w:rPr>
              <w:t>二</w:t>
            </w:r>
            <w:r>
              <w:rPr>
                <w:rFonts w:hint="default" w:ascii="Times New Roman" w:hAnsi="Times New Roman" w:eastAsia="仿宋_GB2312" w:cs="Times New Roman"/>
                <w:b w:val="0"/>
                <w:bCs w:val="0"/>
                <w:color w:val="auto"/>
                <w:sz w:val="30"/>
                <w:szCs w:val="30"/>
                <w:highlight w:val="none"/>
                <w:vertAlign w:val="baseline"/>
                <w:lang w:val="en-US" w:eastAsia="zh-CN"/>
              </w:rPr>
              <w:t>条第二款</w:t>
            </w:r>
            <w:r>
              <w:rPr>
                <w:rFonts w:hint="eastAsia" w:ascii="Times New Roman" w:hAnsi="Times New Roman" w:eastAsia="仿宋_GB2312" w:cs="Times New Roman"/>
                <w:b w:val="0"/>
                <w:bCs w:val="0"/>
                <w:color w:val="auto"/>
                <w:sz w:val="30"/>
                <w:szCs w:val="30"/>
                <w:highlight w:val="none"/>
                <w:vertAlign w:val="baseline"/>
                <w:lang w:val="en-US" w:eastAsia="zh-CN"/>
              </w:rPr>
              <w:t>、</w:t>
            </w:r>
            <w:r>
              <w:rPr>
                <w:rFonts w:hint="default" w:ascii="Times New Roman" w:hAnsi="Times New Roman" w:eastAsia="仿宋_GB2312" w:cs="Times New Roman"/>
                <w:b w:val="0"/>
                <w:bCs w:val="0"/>
                <w:color w:val="auto"/>
                <w:sz w:val="30"/>
                <w:szCs w:val="30"/>
                <w:highlight w:val="none"/>
                <w:vertAlign w:val="baseline"/>
                <w:lang w:val="en-US" w:eastAsia="zh-CN"/>
              </w:rPr>
              <w:t>《城镇污水排入排水管网许可管理办法》第二十</w:t>
            </w:r>
            <w:r>
              <w:rPr>
                <w:rFonts w:hint="eastAsia" w:ascii="Times New Roman" w:hAnsi="Times New Roman" w:eastAsia="仿宋_GB2312" w:cs="Times New Roman"/>
                <w:b w:val="0"/>
                <w:bCs w:val="0"/>
                <w:color w:val="auto"/>
                <w:sz w:val="30"/>
                <w:szCs w:val="30"/>
                <w:highlight w:val="none"/>
                <w:vertAlign w:val="baseline"/>
                <w:lang w:val="en-US" w:eastAsia="zh-CN"/>
              </w:rPr>
              <w:t>九</w:t>
            </w:r>
            <w:r>
              <w:rPr>
                <w:rFonts w:hint="default" w:ascii="Times New Roman" w:hAnsi="Times New Roman" w:eastAsia="仿宋_GB2312" w:cs="Times New Roman"/>
                <w:b w:val="0"/>
                <w:bCs w:val="0"/>
                <w:color w:val="auto"/>
                <w:sz w:val="30"/>
                <w:szCs w:val="30"/>
                <w:highlight w:val="none"/>
                <w:vertAlign w:val="baseline"/>
                <w:lang w:val="en-US" w:eastAsia="zh-CN"/>
              </w:rPr>
              <w:t>条</w:t>
            </w:r>
          </w:p>
        </w:tc>
        <w:tc>
          <w:tcPr>
            <w:tcW w:w="1321" w:type="pct"/>
            <w:tcBorders>
              <w:top w:val="single" w:color="000000" w:sz="2" w:space="0"/>
              <w:bottom w:val="single" w:color="000000" w:sz="2" w:space="0"/>
            </w:tcBorders>
            <w:noWrap w:val="0"/>
            <w:vAlign w:val="center"/>
          </w:tcPr>
          <w:p>
            <w:pPr>
              <w:spacing w:before="53" w:line="221" w:lineRule="auto"/>
              <w:ind w:firstLine="104" w:firstLineChars="0"/>
              <w:jc w:val="both"/>
              <w:rPr>
                <w:rFonts w:hint="default" w:ascii="Times New Roman" w:hAnsi="Times New Roman" w:eastAsia="仿宋_GB2312" w:cs="Times New Roman"/>
                <w:b w:val="0"/>
                <w:bCs w:val="0"/>
                <w:snapToGrid w:val="0"/>
                <w:color w:val="0000FF"/>
                <w:spacing w:val="8"/>
                <w:kern w:val="0"/>
                <w:sz w:val="30"/>
                <w:szCs w:val="30"/>
                <w:highlight w:val="none"/>
                <w:lang w:val="en-US" w:eastAsia="zh-CN"/>
              </w:rPr>
            </w:pPr>
            <w:r>
              <w:rPr>
                <w:rFonts w:hint="default" w:ascii="Times New Roman" w:hAnsi="Times New Roman" w:eastAsia="仿宋_GB2312" w:cs="Times New Roman"/>
                <w:b w:val="0"/>
                <w:bCs w:val="0"/>
                <w:color w:val="auto"/>
                <w:spacing w:val="8"/>
                <w:sz w:val="30"/>
                <w:szCs w:val="30"/>
                <w:highlight w:val="none"/>
                <w:lang w:val="en-US" w:eastAsia="zh-CN"/>
              </w:rPr>
              <w:t>初次违法，超过规定时间1个月以内</w:t>
            </w:r>
            <w:r>
              <w:rPr>
                <w:rFonts w:hint="default" w:ascii="Times New Roman" w:hAnsi="Times New Roman" w:eastAsia="仿宋_GB2312" w:cs="Times New Roman"/>
                <w:b w:val="0"/>
                <w:bCs w:val="0"/>
                <w:i w:val="0"/>
                <w:iCs w:val="0"/>
                <w:caps w:val="0"/>
                <w:smallCaps w:val="0"/>
                <w:vanish w:val="0"/>
                <w:color w:val="auto"/>
                <w:spacing w:val="0"/>
                <w:sz w:val="30"/>
                <w:szCs w:val="30"/>
                <w:highlight w:val="none"/>
                <w:lang w:val="en-US" w:eastAsia="zh-CN"/>
              </w:rPr>
              <w:t>，</w:t>
            </w:r>
            <w:r>
              <w:rPr>
                <w:rFonts w:hint="default" w:ascii="Times New Roman" w:hAnsi="Times New Roman" w:eastAsia="仿宋_GB2312" w:cs="Times New Roman"/>
                <w:b w:val="0"/>
                <w:bCs w:val="0"/>
                <w:color w:val="auto"/>
                <w:spacing w:val="8"/>
                <w:sz w:val="30"/>
                <w:szCs w:val="30"/>
                <w:highlight w:val="none"/>
                <w:lang w:val="en-US" w:eastAsia="zh-CN"/>
              </w:rPr>
              <w:t>在责令改正期限内改正的。</w:t>
            </w:r>
          </w:p>
        </w:tc>
        <w:tc>
          <w:tcPr>
            <w:tcW w:w="544" w:type="pct"/>
            <w:tcBorders>
              <w:top w:val="single" w:color="000000" w:sz="2" w:space="0"/>
              <w:bottom w:val="single" w:color="000000" w:sz="2" w:space="0"/>
            </w:tcBorders>
            <w:noWrap w:val="0"/>
            <w:vAlign w:val="center"/>
          </w:tcPr>
          <w:p>
            <w:pPr>
              <w:spacing w:before="88" w:line="240" w:lineRule="auto"/>
              <w:jc w:val="both"/>
              <w:rPr>
                <w:rStyle w:val="8"/>
                <w:rFonts w:hint="default" w:ascii="Times New Roman" w:hAnsi="Times New Roman" w:eastAsia="仿宋_GB2312" w:cs="Times New Roman"/>
                <w:b w:val="0"/>
                <w:bCs w:val="0"/>
                <w:i w:val="0"/>
                <w:iCs w:val="0"/>
                <w:caps w:val="0"/>
                <w:smallCaps w:val="0"/>
                <w:strike w:val="0"/>
                <w:dstrike w:val="0"/>
                <w:vanish w:val="0"/>
                <w:color w:val="000000"/>
                <w:spacing w:val="0"/>
                <w:sz w:val="30"/>
                <w:szCs w:val="30"/>
                <w:highlight w:val="none"/>
                <w:u w:val="none"/>
              </w:rPr>
            </w:pPr>
            <w:r>
              <w:rPr>
                <w:rFonts w:hint="default" w:ascii="Times New Roman" w:hAnsi="Times New Roman" w:eastAsia="仿宋_GB2312" w:cs="Times New Roman"/>
                <w:b w:val="0"/>
                <w:bCs w:val="0"/>
                <w:spacing w:val="11"/>
                <w:sz w:val="30"/>
                <w:szCs w:val="30"/>
                <w:highlight w:val="none"/>
                <w:lang w:eastAsia="zh-CN"/>
              </w:rPr>
              <w:t>《</w:t>
            </w:r>
            <w:r>
              <w:rPr>
                <w:rFonts w:hint="eastAsia" w:ascii="Times New Roman" w:hAnsi="Times New Roman" w:eastAsia="仿宋_GB2312" w:cs="Times New Roman"/>
                <w:b w:val="0"/>
                <w:bCs w:val="0"/>
                <w:spacing w:val="11"/>
                <w:sz w:val="30"/>
                <w:szCs w:val="30"/>
                <w:highlight w:val="none"/>
                <w:lang w:eastAsia="zh-CN"/>
              </w:rPr>
              <w:t>中华人民共和国行政处罚法</w:t>
            </w:r>
            <w:r>
              <w:rPr>
                <w:rFonts w:hint="default" w:ascii="Times New Roman" w:hAnsi="Times New Roman" w:eastAsia="仿宋_GB2312" w:cs="Times New Roman"/>
                <w:b w:val="0"/>
                <w:bCs w:val="0"/>
                <w:spacing w:val="11"/>
                <w:sz w:val="30"/>
                <w:szCs w:val="30"/>
                <w:highlight w:val="none"/>
                <w:lang w:eastAsia="zh-CN"/>
              </w:rPr>
              <w:t>》第三十</w:t>
            </w:r>
            <w:r>
              <w:rPr>
                <w:rFonts w:hint="eastAsia" w:ascii="Times New Roman" w:hAnsi="Times New Roman" w:eastAsia="仿宋_GB2312" w:cs="Times New Roman"/>
                <w:b w:val="0"/>
                <w:bCs w:val="0"/>
                <w:spacing w:val="11"/>
                <w:sz w:val="30"/>
                <w:szCs w:val="30"/>
                <w:highlight w:val="none"/>
                <w:lang w:eastAsia="zh-CN"/>
              </w:rPr>
              <w:t>三条</w:t>
            </w:r>
          </w:p>
          <w:p>
            <w:pPr>
              <w:spacing w:before="53" w:line="221" w:lineRule="auto"/>
              <w:ind w:firstLine="104" w:firstLineChars="0"/>
              <w:jc w:val="both"/>
              <w:rPr>
                <w:rFonts w:hint="default" w:ascii="Times New Roman" w:hAnsi="Times New Roman" w:eastAsia="仿宋_GB2312" w:cs="Times New Roman"/>
                <w:b w:val="0"/>
                <w:bCs w:val="0"/>
                <w:i w:val="0"/>
                <w:iCs w:val="0"/>
                <w:caps w:val="0"/>
                <w:smallCaps w:val="0"/>
                <w:strike w:val="0"/>
                <w:dstrike w:val="0"/>
                <w:snapToGrid w:val="0"/>
                <w:vanish w:val="0"/>
                <w:color w:val="000000"/>
                <w:spacing w:val="0"/>
                <w:kern w:val="0"/>
                <w:sz w:val="30"/>
                <w:szCs w:val="30"/>
                <w:highlight w:val="none"/>
                <w:u w:val="none"/>
              </w:rPr>
            </w:pPr>
          </w:p>
        </w:tc>
        <w:tc>
          <w:tcPr>
            <w:tcW w:w="632" w:type="pct"/>
            <w:tcBorders>
              <w:top w:val="single" w:color="000000" w:sz="2" w:space="0"/>
              <w:bottom w:val="single" w:color="000000" w:sz="2" w:space="0"/>
            </w:tcBorders>
            <w:noWrap w:val="0"/>
            <w:vAlign w:val="center"/>
          </w:tcPr>
          <w:p>
            <w:pPr>
              <w:spacing w:before="53" w:line="221" w:lineRule="auto"/>
              <w:ind w:firstLine="104" w:firstLineChars="0"/>
              <w:jc w:val="both"/>
              <w:rPr>
                <w:rFonts w:hint="default" w:ascii="Times New Roman" w:hAnsi="Times New Roman" w:eastAsia="仿宋_GB2312" w:cs="Times New Roman"/>
                <w:b w:val="0"/>
                <w:bCs w:val="0"/>
                <w:snapToGrid w:val="0"/>
                <w:color w:val="000000"/>
                <w:spacing w:val="28"/>
                <w:kern w:val="0"/>
                <w:sz w:val="30"/>
                <w:szCs w:val="30"/>
                <w:highlight w:val="none"/>
              </w:rPr>
            </w:pPr>
            <w:r>
              <w:rPr>
                <w:rFonts w:hint="eastAsia" w:ascii="Times New Roman" w:hAnsi="Times New Roman" w:eastAsia="仿宋_GB2312" w:cs="Times New Roman"/>
                <w:b w:val="0"/>
                <w:bCs w:val="0"/>
                <w:spacing w:val="8"/>
                <w:sz w:val="30"/>
                <w:szCs w:val="30"/>
                <w:highlight w:val="none"/>
                <w:lang w:eastAsia="zh-CN"/>
              </w:rPr>
              <w:t>采取</w:t>
            </w:r>
            <w:r>
              <w:rPr>
                <w:rFonts w:hint="default" w:ascii="Times New Roman" w:hAnsi="Times New Roman" w:eastAsia="仿宋_GB2312" w:cs="Times New Roman"/>
                <w:b w:val="0"/>
                <w:bCs w:val="0"/>
                <w:spacing w:val="8"/>
                <w:sz w:val="30"/>
                <w:szCs w:val="30"/>
                <w:highlight w:val="none"/>
                <w:lang w:eastAsia="zh-CN"/>
              </w:rPr>
              <w:t>加强教育、</w:t>
            </w:r>
            <w:r>
              <w:rPr>
                <w:rFonts w:hint="eastAsia" w:ascii="Times New Roman" w:hAnsi="Times New Roman" w:eastAsia="仿宋_GB2312" w:cs="Times New Roman"/>
                <w:b w:val="0"/>
                <w:bCs w:val="0"/>
                <w:spacing w:val="8"/>
                <w:sz w:val="30"/>
                <w:szCs w:val="30"/>
                <w:highlight w:val="none"/>
                <w:lang w:eastAsia="zh-CN"/>
              </w:rPr>
              <w:t>劝导警示、告诫约谈、及时复查、加强检查等方式。</w:t>
            </w:r>
            <w:r>
              <w:rPr>
                <w:rFonts w:hint="default" w:ascii="Times New Roman" w:hAnsi="Times New Roman" w:eastAsia="仿宋_GB2312" w:cs="Times New Roman"/>
                <w:b w:val="0"/>
                <w:bCs w:val="0"/>
                <w:spacing w:val="8"/>
                <w:sz w:val="30"/>
                <w:szCs w:val="30"/>
                <w:highlight w:val="none"/>
                <w:lang w:eastAsia="zh-CN"/>
              </w:rPr>
              <w:t xml:space="preserve"> </w:t>
            </w:r>
          </w:p>
        </w:tc>
        <w:tc>
          <w:tcPr>
            <w:tcW w:w="348" w:type="pct"/>
            <w:tcBorders>
              <w:top w:val="single" w:color="000000" w:sz="2" w:space="0"/>
              <w:bottom w:val="single" w:color="000000" w:sz="2" w:space="0"/>
            </w:tcBorders>
            <w:noWrap w:val="0"/>
            <w:vAlign w:val="center"/>
          </w:tcPr>
          <w:p>
            <w:pPr>
              <w:spacing w:before="53" w:line="221" w:lineRule="auto"/>
              <w:ind w:firstLine="104" w:firstLineChars="0"/>
              <w:jc w:val="both"/>
              <w:rPr>
                <w:rFonts w:hint="default" w:ascii="Times New Roman" w:hAnsi="Times New Roman" w:eastAsia="仿宋_GB2312" w:cs="Times New Roman"/>
                <w:b w:val="0"/>
                <w:bCs w:val="0"/>
                <w:snapToGrid w:val="0"/>
                <w:color w:val="000000"/>
                <w:spacing w:val="8"/>
                <w:kern w:val="0"/>
                <w:sz w:val="30"/>
                <w:szCs w:val="3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6" w:hRule="atLeast"/>
          <w:jc w:val="center"/>
        </w:trPr>
        <w:tc>
          <w:tcPr>
            <w:tcW w:w="227" w:type="pct"/>
            <w:tcBorders>
              <w:top w:val="single" w:color="000000" w:sz="2" w:space="0"/>
              <w:bottom w:val="single" w:color="000000" w:sz="2" w:space="0"/>
            </w:tcBorders>
            <w:noWrap w:val="0"/>
            <w:vAlign w:val="center"/>
          </w:tcPr>
          <w:p>
            <w:pPr>
              <w:spacing w:before="0" w:line="221" w:lineRule="auto"/>
              <w:ind w:firstLine="104" w:firstLineChars="0"/>
              <w:jc w:val="center"/>
              <w:rPr>
                <w:rFonts w:hint="default" w:ascii="Times New Roman" w:hAnsi="Times New Roman" w:eastAsia="仿宋_GB2312" w:cs="Times New Roman"/>
                <w:b w:val="0"/>
                <w:bCs w:val="0"/>
                <w:snapToGrid w:val="0"/>
                <w:color w:val="000000"/>
                <w:spacing w:val="8"/>
                <w:kern w:val="0"/>
                <w:sz w:val="30"/>
                <w:szCs w:val="30"/>
                <w:lang w:val="en-US" w:eastAsia="zh-CN"/>
              </w:rPr>
            </w:pPr>
            <w:r>
              <w:rPr>
                <w:rFonts w:hint="eastAsia" w:ascii="Times New Roman" w:hAnsi="Times New Roman" w:eastAsia="仿宋_GB2312" w:cs="Times New Roman"/>
                <w:b w:val="0"/>
                <w:bCs w:val="0"/>
                <w:spacing w:val="8"/>
                <w:sz w:val="30"/>
                <w:szCs w:val="30"/>
                <w:lang w:val="en-US" w:eastAsia="zh-CN"/>
              </w:rPr>
              <w:t>19</w:t>
            </w:r>
          </w:p>
        </w:tc>
        <w:tc>
          <w:tcPr>
            <w:tcW w:w="927" w:type="pct"/>
            <w:tcBorders>
              <w:top w:val="single" w:color="000000" w:sz="2" w:space="0"/>
              <w:bottom w:val="single" w:color="000000" w:sz="2" w:space="0"/>
            </w:tcBorders>
            <w:noWrap w:val="0"/>
            <w:vAlign w:val="center"/>
          </w:tcPr>
          <w:p>
            <w:pPr>
              <w:spacing w:before="53" w:line="221" w:lineRule="auto"/>
              <w:ind w:firstLine="104" w:firstLineChars="0"/>
              <w:jc w:val="both"/>
              <w:rPr>
                <w:rFonts w:hint="default" w:ascii="Times New Roman" w:hAnsi="Times New Roman" w:eastAsia="仿宋_GB2312" w:cs="Times New Roman"/>
                <w:b w:val="0"/>
                <w:bCs w:val="0"/>
                <w:snapToGrid w:val="0"/>
                <w:color w:val="auto"/>
                <w:kern w:val="0"/>
                <w:sz w:val="30"/>
                <w:szCs w:val="30"/>
                <w:highlight w:val="none"/>
                <w:vertAlign w:val="baseline"/>
                <w:lang w:val="en-US" w:eastAsia="zh-CN"/>
              </w:rPr>
            </w:pPr>
            <w:r>
              <w:rPr>
                <w:rFonts w:hint="eastAsia" w:ascii="Times New Roman" w:hAnsi="Times New Roman" w:eastAsia="仿宋_GB2312" w:cs="Times New Roman"/>
                <w:b w:val="0"/>
                <w:bCs w:val="0"/>
                <w:color w:val="auto"/>
                <w:sz w:val="30"/>
                <w:szCs w:val="30"/>
                <w:highlight w:val="none"/>
                <w:vertAlign w:val="baseline"/>
                <w:lang w:val="en-US" w:eastAsia="zh-CN"/>
              </w:rPr>
              <w:t>对</w:t>
            </w:r>
            <w:r>
              <w:rPr>
                <w:rFonts w:hint="default" w:ascii="Times New Roman" w:hAnsi="Times New Roman" w:eastAsia="仿宋_GB2312" w:cs="Times New Roman"/>
                <w:b w:val="0"/>
                <w:bCs w:val="0"/>
                <w:color w:val="auto"/>
                <w:sz w:val="30"/>
                <w:szCs w:val="30"/>
                <w:highlight w:val="none"/>
                <w:vertAlign w:val="baseline"/>
                <w:lang w:val="en-US" w:eastAsia="zh-CN"/>
              </w:rPr>
              <w:t>拒不缴纳</w:t>
            </w:r>
            <w:r>
              <w:rPr>
                <w:rFonts w:hint="eastAsia" w:ascii="Times New Roman" w:hAnsi="Times New Roman" w:eastAsia="仿宋_GB2312" w:cs="Times New Roman"/>
                <w:b w:val="0"/>
                <w:bCs w:val="0"/>
                <w:color w:val="auto"/>
                <w:sz w:val="30"/>
                <w:szCs w:val="30"/>
                <w:highlight w:val="none"/>
                <w:vertAlign w:val="baseline"/>
                <w:lang w:val="en-US" w:eastAsia="zh-CN"/>
              </w:rPr>
              <w:t>污水处理</w:t>
            </w:r>
            <w:r>
              <w:rPr>
                <w:rFonts w:hint="default" w:ascii="Times New Roman" w:hAnsi="Times New Roman" w:eastAsia="仿宋_GB2312" w:cs="Times New Roman"/>
                <w:b w:val="0"/>
                <w:bCs w:val="0"/>
                <w:color w:val="auto"/>
                <w:sz w:val="30"/>
                <w:szCs w:val="30"/>
                <w:highlight w:val="none"/>
                <w:vertAlign w:val="baseline"/>
                <w:lang w:val="en-US" w:eastAsia="zh-CN"/>
              </w:rPr>
              <w:t>费</w:t>
            </w:r>
            <w:r>
              <w:rPr>
                <w:rFonts w:hint="eastAsia" w:ascii="Times New Roman" w:hAnsi="Times New Roman" w:eastAsia="仿宋_GB2312" w:cs="Times New Roman"/>
                <w:b w:val="0"/>
                <w:bCs w:val="0"/>
                <w:color w:val="auto"/>
                <w:sz w:val="30"/>
                <w:szCs w:val="30"/>
                <w:highlight w:val="none"/>
                <w:vertAlign w:val="baseline"/>
                <w:lang w:val="en-US" w:eastAsia="zh-CN"/>
              </w:rPr>
              <w:t>行为的处罚</w:t>
            </w:r>
          </w:p>
        </w:tc>
        <w:tc>
          <w:tcPr>
            <w:tcW w:w="310" w:type="pct"/>
            <w:tcBorders>
              <w:top w:val="single" w:color="000000" w:sz="2" w:space="0"/>
              <w:bottom w:val="single" w:color="000000" w:sz="2" w:space="0"/>
            </w:tcBorders>
            <w:noWrap w:val="0"/>
            <w:vAlign w:val="center"/>
          </w:tcPr>
          <w:p>
            <w:pPr>
              <w:spacing w:before="53" w:line="221" w:lineRule="auto"/>
              <w:jc w:val="both"/>
              <w:rPr>
                <w:rFonts w:hint="default" w:ascii="Times New Roman" w:hAnsi="Times New Roman" w:eastAsia="仿宋_GB2312" w:cs="Times New Roman"/>
                <w:b w:val="0"/>
                <w:bCs w:val="0"/>
                <w:color w:val="auto"/>
                <w:sz w:val="30"/>
                <w:szCs w:val="30"/>
                <w:highlight w:val="none"/>
                <w:vertAlign w:val="baseline"/>
                <w:lang w:eastAsia="zh-CN"/>
              </w:rPr>
            </w:pPr>
            <w:r>
              <w:rPr>
                <w:rFonts w:hint="default" w:ascii="Times New Roman" w:hAnsi="Times New Roman" w:eastAsia="仿宋_GB2312" w:cs="Times New Roman"/>
                <w:b w:val="0"/>
                <w:bCs w:val="0"/>
                <w:color w:val="auto"/>
                <w:sz w:val="30"/>
                <w:szCs w:val="30"/>
                <w:highlight w:val="none"/>
                <w:vertAlign w:val="baseline"/>
                <w:lang w:eastAsia="zh-CN"/>
              </w:rPr>
              <w:t>440214</w:t>
            </w:r>
          </w:p>
          <w:p>
            <w:pPr>
              <w:spacing w:before="53" w:line="221" w:lineRule="auto"/>
              <w:jc w:val="both"/>
              <w:rPr>
                <w:rFonts w:hint="default" w:ascii="Times New Roman" w:hAnsi="Times New Roman" w:eastAsia="仿宋_GB2312" w:cs="Times New Roman"/>
                <w:b w:val="0"/>
                <w:bCs w:val="0"/>
                <w:snapToGrid w:val="0"/>
                <w:color w:val="auto"/>
                <w:kern w:val="0"/>
                <w:sz w:val="30"/>
                <w:szCs w:val="30"/>
                <w:highlight w:val="none"/>
                <w:vertAlign w:val="baseline"/>
                <w:lang w:eastAsia="zh-CN"/>
              </w:rPr>
            </w:pPr>
            <w:r>
              <w:rPr>
                <w:rFonts w:hint="default" w:ascii="Times New Roman" w:hAnsi="Times New Roman" w:eastAsia="仿宋_GB2312" w:cs="Times New Roman"/>
                <w:b w:val="0"/>
                <w:bCs w:val="0"/>
                <w:color w:val="auto"/>
                <w:sz w:val="30"/>
                <w:szCs w:val="30"/>
                <w:highlight w:val="none"/>
                <w:vertAlign w:val="baseline"/>
                <w:lang w:eastAsia="zh-CN"/>
              </w:rPr>
              <w:t>293000</w:t>
            </w:r>
          </w:p>
        </w:tc>
        <w:tc>
          <w:tcPr>
            <w:tcW w:w="687" w:type="pct"/>
            <w:tcBorders>
              <w:top w:val="single" w:color="000000" w:sz="2" w:space="0"/>
              <w:bottom w:val="single" w:color="000000" w:sz="2" w:space="0"/>
            </w:tcBorders>
            <w:noWrap w:val="0"/>
            <w:vAlign w:val="center"/>
          </w:tcPr>
          <w:p>
            <w:pPr>
              <w:spacing w:before="53" w:line="221" w:lineRule="auto"/>
              <w:ind w:firstLine="104" w:firstLineChars="0"/>
              <w:jc w:val="both"/>
              <w:rPr>
                <w:rFonts w:hint="default" w:ascii="Times New Roman" w:hAnsi="Times New Roman" w:eastAsia="仿宋_GB2312" w:cs="Times New Roman"/>
                <w:b w:val="0"/>
                <w:bCs w:val="0"/>
                <w:snapToGrid w:val="0"/>
                <w:color w:val="auto"/>
                <w:kern w:val="0"/>
                <w:sz w:val="30"/>
                <w:szCs w:val="30"/>
                <w:highlight w:val="none"/>
                <w:vertAlign w:val="baseline"/>
                <w:lang w:val="en-US" w:eastAsia="zh-CN"/>
              </w:rPr>
            </w:pPr>
            <w:r>
              <w:rPr>
                <w:rFonts w:hint="default" w:ascii="Times New Roman" w:hAnsi="Times New Roman" w:eastAsia="仿宋_GB2312" w:cs="Times New Roman"/>
                <w:b w:val="0"/>
                <w:bCs w:val="0"/>
                <w:color w:val="auto"/>
                <w:sz w:val="30"/>
                <w:szCs w:val="30"/>
                <w:highlight w:val="none"/>
                <w:vertAlign w:val="baseline"/>
                <w:lang w:val="en-US" w:eastAsia="zh-CN"/>
              </w:rPr>
              <w:t>《</w:t>
            </w:r>
            <w:r>
              <w:rPr>
                <w:rFonts w:hint="eastAsia" w:ascii="Times New Roman" w:hAnsi="Times New Roman" w:eastAsia="仿宋_GB2312" w:cs="Times New Roman"/>
                <w:b w:val="0"/>
                <w:bCs w:val="0"/>
                <w:color w:val="auto"/>
                <w:sz w:val="30"/>
                <w:szCs w:val="30"/>
                <w:highlight w:val="none"/>
                <w:vertAlign w:val="baseline"/>
                <w:lang w:val="en-US" w:eastAsia="zh-CN"/>
              </w:rPr>
              <w:t>城镇排水与污水处理</w:t>
            </w:r>
            <w:r>
              <w:rPr>
                <w:rFonts w:hint="default" w:ascii="Times New Roman" w:hAnsi="Times New Roman" w:eastAsia="仿宋_GB2312" w:cs="Times New Roman"/>
                <w:b w:val="0"/>
                <w:bCs w:val="0"/>
                <w:color w:val="auto"/>
                <w:sz w:val="30"/>
                <w:szCs w:val="30"/>
                <w:highlight w:val="none"/>
                <w:vertAlign w:val="baseline"/>
                <w:lang w:val="en-US" w:eastAsia="zh-CN"/>
              </w:rPr>
              <w:t>条例》第</w:t>
            </w:r>
            <w:r>
              <w:rPr>
                <w:rFonts w:hint="eastAsia" w:ascii="Times New Roman" w:hAnsi="Times New Roman" w:eastAsia="仿宋_GB2312" w:cs="Times New Roman"/>
                <w:b w:val="0"/>
                <w:bCs w:val="0"/>
                <w:color w:val="auto"/>
                <w:sz w:val="30"/>
                <w:szCs w:val="30"/>
                <w:highlight w:val="none"/>
                <w:vertAlign w:val="baseline"/>
                <w:lang w:val="en-US" w:eastAsia="zh-CN"/>
              </w:rPr>
              <w:t>三十二</w:t>
            </w:r>
            <w:r>
              <w:rPr>
                <w:rFonts w:hint="default" w:ascii="Times New Roman" w:hAnsi="Times New Roman" w:eastAsia="仿宋_GB2312" w:cs="Times New Roman"/>
                <w:b w:val="0"/>
                <w:bCs w:val="0"/>
                <w:color w:val="auto"/>
                <w:sz w:val="30"/>
                <w:szCs w:val="30"/>
                <w:highlight w:val="none"/>
                <w:vertAlign w:val="baseline"/>
                <w:lang w:val="en-US" w:eastAsia="zh-CN"/>
              </w:rPr>
              <w:t>条</w:t>
            </w:r>
            <w:r>
              <w:rPr>
                <w:rFonts w:hint="eastAsia" w:ascii="Times New Roman" w:hAnsi="Times New Roman" w:eastAsia="仿宋_GB2312" w:cs="Times New Roman"/>
                <w:b w:val="0"/>
                <w:bCs w:val="0"/>
                <w:color w:val="auto"/>
                <w:sz w:val="30"/>
                <w:szCs w:val="30"/>
                <w:highlight w:val="none"/>
                <w:vertAlign w:val="baseline"/>
                <w:lang w:val="en-US" w:eastAsia="zh-CN"/>
              </w:rPr>
              <w:t>第一款、</w:t>
            </w:r>
            <w:r>
              <w:rPr>
                <w:rFonts w:hint="default" w:ascii="Times New Roman" w:hAnsi="Times New Roman" w:eastAsia="仿宋_GB2312" w:cs="Times New Roman"/>
                <w:b w:val="0"/>
                <w:bCs w:val="0"/>
                <w:color w:val="auto"/>
                <w:sz w:val="30"/>
                <w:szCs w:val="30"/>
                <w:highlight w:val="none"/>
                <w:vertAlign w:val="baseline"/>
                <w:lang w:val="en-US" w:eastAsia="zh-CN"/>
              </w:rPr>
              <w:t>《</w:t>
            </w:r>
            <w:r>
              <w:rPr>
                <w:rFonts w:hint="eastAsia" w:ascii="Times New Roman" w:hAnsi="Times New Roman" w:eastAsia="仿宋_GB2312" w:cs="Times New Roman"/>
                <w:b w:val="0"/>
                <w:bCs w:val="0"/>
                <w:color w:val="auto"/>
                <w:sz w:val="30"/>
                <w:szCs w:val="30"/>
                <w:highlight w:val="none"/>
                <w:vertAlign w:val="baseline"/>
                <w:lang w:val="en-US" w:eastAsia="zh-CN"/>
              </w:rPr>
              <w:t>城镇排水与污水处理条例</w:t>
            </w:r>
            <w:r>
              <w:rPr>
                <w:rFonts w:hint="default" w:ascii="Times New Roman" w:hAnsi="Times New Roman" w:eastAsia="仿宋_GB2312" w:cs="Times New Roman"/>
                <w:b w:val="0"/>
                <w:bCs w:val="0"/>
                <w:color w:val="auto"/>
                <w:sz w:val="30"/>
                <w:szCs w:val="30"/>
                <w:highlight w:val="none"/>
                <w:vertAlign w:val="baseline"/>
                <w:lang w:val="en-US" w:eastAsia="zh-CN"/>
              </w:rPr>
              <w:t>》第</w:t>
            </w:r>
            <w:r>
              <w:rPr>
                <w:rFonts w:hint="eastAsia" w:ascii="Times New Roman" w:hAnsi="Times New Roman" w:eastAsia="仿宋_GB2312" w:cs="Times New Roman"/>
                <w:b w:val="0"/>
                <w:bCs w:val="0"/>
                <w:color w:val="auto"/>
                <w:sz w:val="30"/>
                <w:szCs w:val="30"/>
                <w:highlight w:val="none"/>
                <w:vertAlign w:val="baseline"/>
                <w:lang w:val="en-US" w:eastAsia="zh-CN"/>
              </w:rPr>
              <w:t>五十四</w:t>
            </w:r>
            <w:r>
              <w:rPr>
                <w:rFonts w:hint="default" w:ascii="Times New Roman" w:hAnsi="Times New Roman" w:eastAsia="仿宋_GB2312" w:cs="Times New Roman"/>
                <w:b w:val="0"/>
                <w:bCs w:val="0"/>
                <w:color w:val="auto"/>
                <w:sz w:val="30"/>
                <w:szCs w:val="30"/>
                <w:highlight w:val="none"/>
                <w:vertAlign w:val="baseline"/>
                <w:lang w:val="en-US" w:eastAsia="zh-CN"/>
              </w:rPr>
              <w:t>条</w:t>
            </w:r>
          </w:p>
        </w:tc>
        <w:tc>
          <w:tcPr>
            <w:tcW w:w="1321" w:type="pct"/>
            <w:tcBorders>
              <w:top w:val="single" w:color="000000" w:sz="2" w:space="0"/>
              <w:bottom w:val="single" w:color="000000" w:sz="2" w:space="0"/>
            </w:tcBorders>
            <w:noWrap w:val="0"/>
            <w:vAlign w:val="center"/>
          </w:tcPr>
          <w:p>
            <w:pPr>
              <w:spacing w:before="53" w:line="221" w:lineRule="auto"/>
              <w:ind w:firstLine="104" w:firstLineChars="0"/>
              <w:jc w:val="both"/>
              <w:rPr>
                <w:rFonts w:hint="default" w:ascii="Times New Roman" w:hAnsi="Times New Roman" w:eastAsia="仿宋_GB2312" w:cs="Times New Roman"/>
                <w:b w:val="0"/>
                <w:bCs w:val="0"/>
                <w:snapToGrid w:val="0"/>
                <w:color w:val="0000FF"/>
                <w:spacing w:val="8"/>
                <w:kern w:val="0"/>
                <w:sz w:val="30"/>
                <w:szCs w:val="30"/>
                <w:highlight w:val="yellow"/>
                <w:lang w:val="en-US" w:eastAsia="zh-CN"/>
              </w:rPr>
            </w:pPr>
            <w:r>
              <w:rPr>
                <w:rFonts w:hint="default" w:ascii="Times New Roman" w:hAnsi="Times New Roman" w:eastAsia="仿宋_GB2312" w:cs="Times New Roman"/>
                <w:b w:val="0"/>
                <w:bCs w:val="0"/>
                <w:color w:val="auto"/>
                <w:sz w:val="30"/>
                <w:szCs w:val="30"/>
                <w:highlight w:val="none"/>
                <w:vertAlign w:val="baseline"/>
                <w:lang w:eastAsia="zh-CN"/>
              </w:rPr>
              <w:t>初次违法，逾期不缴纳，经催告后</w:t>
            </w:r>
            <w:r>
              <w:rPr>
                <w:rFonts w:hint="eastAsia" w:ascii="Times New Roman" w:hAnsi="Times New Roman" w:eastAsia="仿宋_GB2312" w:cs="Times New Roman"/>
                <w:b w:val="0"/>
                <w:bCs w:val="0"/>
                <w:color w:val="auto"/>
                <w:sz w:val="30"/>
                <w:szCs w:val="30"/>
                <w:highlight w:val="none"/>
                <w:vertAlign w:val="baseline"/>
                <w:lang w:eastAsia="zh-CN"/>
              </w:rPr>
              <w:t>在</w:t>
            </w:r>
            <w:r>
              <w:rPr>
                <w:rFonts w:hint="eastAsia" w:ascii="Times New Roman" w:hAnsi="Times New Roman" w:eastAsia="仿宋_GB2312" w:cs="Times New Roman"/>
                <w:b w:val="0"/>
                <w:bCs w:val="0"/>
                <w:color w:val="auto"/>
                <w:sz w:val="30"/>
                <w:szCs w:val="30"/>
                <w:highlight w:val="none"/>
                <w:vertAlign w:val="baseline"/>
                <w:lang w:val="en-US" w:eastAsia="zh-CN"/>
              </w:rPr>
              <w:t>10个工作日以内</w:t>
            </w:r>
            <w:r>
              <w:rPr>
                <w:rFonts w:hint="default" w:ascii="Times New Roman" w:hAnsi="Times New Roman" w:eastAsia="仿宋_GB2312" w:cs="Times New Roman"/>
                <w:b w:val="0"/>
                <w:bCs w:val="0"/>
                <w:color w:val="auto"/>
                <w:sz w:val="30"/>
                <w:szCs w:val="30"/>
                <w:highlight w:val="none"/>
                <w:vertAlign w:val="baseline"/>
                <w:lang w:eastAsia="zh-CN"/>
              </w:rPr>
              <w:t>缴纳完毕的</w:t>
            </w:r>
            <w:r>
              <w:rPr>
                <w:rFonts w:hint="eastAsia" w:ascii="Times New Roman" w:hAnsi="Times New Roman" w:eastAsia="仿宋_GB2312" w:cs="Times New Roman"/>
                <w:b w:val="0"/>
                <w:bCs w:val="0"/>
                <w:color w:val="auto"/>
                <w:sz w:val="30"/>
                <w:szCs w:val="30"/>
                <w:highlight w:val="none"/>
                <w:vertAlign w:val="baseline"/>
                <w:lang w:eastAsia="zh-CN"/>
              </w:rPr>
              <w:t>。</w:t>
            </w:r>
          </w:p>
        </w:tc>
        <w:tc>
          <w:tcPr>
            <w:tcW w:w="544" w:type="pct"/>
            <w:tcBorders>
              <w:top w:val="single" w:color="000000" w:sz="2" w:space="0"/>
              <w:bottom w:val="single" w:color="000000" w:sz="2" w:space="0"/>
            </w:tcBorders>
            <w:noWrap w:val="0"/>
            <w:vAlign w:val="center"/>
          </w:tcPr>
          <w:p>
            <w:pPr>
              <w:spacing w:before="88" w:line="240" w:lineRule="auto"/>
              <w:jc w:val="both"/>
              <w:rPr>
                <w:rStyle w:val="8"/>
                <w:rFonts w:hint="default" w:ascii="Times New Roman" w:hAnsi="Times New Roman" w:eastAsia="仿宋_GB2312" w:cs="Times New Roman"/>
                <w:b w:val="0"/>
                <w:bCs w:val="0"/>
                <w:i w:val="0"/>
                <w:iCs w:val="0"/>
                <w:caps w:val="0"/>
                <w:smallCaps w:val="0"/>
                <w:strike w:val="0"/>
                <w:dstrike w:val="0"/>
                <w:vanish w:val="0"/>
                <w:color w:val="000000"/>
                <w:spacing w:val="0"/>
                <w:sz w:val="30"/>
                <w:szCs w:val="30"/>
                <w:highlight w:val="none"/>
                <w:u w:val="none"/>
              </w:rPr>
            </w:pPr>
            <w:r>
              <w:rPr>
                <w:rFonts w:hint="default" w:ascii="Times New Roman" w:hAnsi="Times New Roman" w:eastAsia="仿宋_GB2312" w:cs="Times New Roman"/>
                <w:b w:val="0"/>
                <w:bCs w:val="0"/>
                <w:spacing w:val="11"/>
                <w:sz w:val="30"/>
                <w:szCs w:val="30"/>
                <w:highlight w:val="none"/>
                <w:lang w:eastAsia="zh-CN"/>
              </w:rPr>
              <w:t>《</w:t>
            </w:r>
            <w:r>
              <w:rPr>
                <w:rFonts w:hint="eastAsia" w:ascii="Times New Roman" w:hAnsi="Times New Roman" w:eastAsia="仿宋_GB2312" w:cs="Times New Roman"/>
                <w:b w:val="0"/>
                <w:bCs w:val="0"/>
                <w:spacing w:val="11"/>
                <w:sz w:val="30"/>
                <w:szCs w:val="30"/>
                <w:highlight w:val="none"/>
                <w:lang w:eastAsia="zh-CN"/>
              </w:rPr>
              <w:t>中华人民共和国行政处罚法</w:t>
            </w:r>
            <w:r>
              <w:rPr>
                <w:rFonts w:hint="default" w:ascii="Times New Roman" w:hAnsi="Times New Roman" w:eastAsia="仿宋_GB2312" w:cs="Times New Roman"/>
                <w:b w:val="0"/>
                <w:bCs w:val="0"/>
                <w:spacing w:val="11"/>
                <w:sz w:val="30"/>
                <w:szCs w:val="30"/>
                <w:highlight w:val="none"/>
                <w:lang w:eastAsia="zh-CN"/>
              </w:rPr>
              <w:t>》第三十</w:t>
            </w:r>
            <w:r>
              <w:rPr>
                <w:rFonts w:hint="eastAsia" w:ascii="Times New Roman" w:hAnsi="Times New Roman" w:eastAsia="仿宋_GB2312" w:cs="Times New Roman"/>
                <w:b w:val="0"/>
                <w:bCs w:val="0"/>
                <w:spacing w:val="11"/>
                <w:sz w:val="30"/>
                <w:szCs w:val="30"/>
                <w:highlight w:val="none"/>
                <w:lang w:eastAsia="zh-CN"/>
              </w:rPr>
              <w:t>三条</w:t>
            </w:r>
          </w:p>
          <w:p>
            <w:pPr>
              <w:spacing w:before="53" w:line="221" w:lineRule="auto"/>
              <w:ind w:firstLine="104" w:firstLineChars="0"/>
              <w:jc w:val="both"/>
              <w:rPr>
                <w:rFonts w:hint="default" w:ascii="Times New Roman" w:hAnsi="Times New Roman" w:eastAsia="仿宋_GB2312" w:cs="Times New Roman"/>
                <w:b w:val="0"/>
                <w:bCs w:val="0"/>
                <w:i w:val="0"/>
                <w:iCs w:val="0"/>
                <w:caps w:val="0"/>
                <w:smallCaps w:val="0"/>
                <w:strike w:val="0"/>
                <w:dstrike w:val="0"/>
                <w:snapToGrid w:val="0"/>
                <w:vanish w:val="0"/>
                <w:color w:val="000000"/>
                <w:spacing w:val="0"/>
                <w:kern w:val="0"/>
                <w:sz w:val="30"/>
                <w:szCs w:val="30"/>
                <w:highlight w:val="none"/>
                <w:u w:val="none"/>
              </w:rPr>
            </w:pPr>
          </w:p>
        </w:tc>
        <w:tc>
          <w:tcPr>
            <w:tcW w:w="632" w:type="pct"/>
            <w:tcBorders>
              <w:top w:val="single" w:color="000000" w:sz="2" w:space="0"/>
              <w:bottom w:val="single" w:color="000000" w:sz="2" w:space="0"/>
            </w:tcBorders>
            <w:noWrap w:val="0"/>
            <w:vAlign w:val="center"/>
          </w:tcPr>
          <w:p>
            <w:pPr>
              <w:spacing w:before="53" w:line="221" w:lineRule="auto"/>
              <w:ind w:firstLine="104" w:firstLineChars="0"/>
              <w:jc w:val="both"/>
              <w:rPr>
                <w:rFonts w:hint="default" w:ascii="Times New Roman" w:hAnsi="Times New Roman" w:eastAsia="仿宋_GB2312" w:cs="Times New Roman"/>
                <w:b w:val="0"/>
                <w:bCs w:val="0"/>
                <w:snapToGrid w:val="0"/>
                <w:color w:val="000000"/>
                <w:spacing w:val="8"/>
                <w:kern w:val="0"/>
                <w:sz w:val="30"/>
                <w:szCs w:val="30"/>
                <w:highlight w:val="none"/>
                <w:lang w:eastAsia="zh-CN"/>
              </w:rPr>
            </w:pPr>
            <w:r>
              <w:rPr>
                <w:rFonts w:hint="eastAsia" w:ascii="Times New Roman" w:hAnsi="Times New Roman" w:eastAsia="仿宋_GB2312" w:cs="Times New Roman"/>
                <w:b w:val="0"/>
                <w:bCs w:val="0"/>
                <w:spacing w:val="8"/>
                <w:sz w:val="30"/>
                <w:szCs w:val="30"/>
                <w:highlight w:val="none"/>
                <w:lang w:eastAsia="zh-CN"/>
              </w:rPr>
              <w:t>采取</w:t>
            </w:r>
            <w:r>
              <w:rPr>
                <w:rFonts w:hint="default" w:ascii="Times New Roman" w:hAnsi="Times New Roman" w:eastAsia="仿宋_GB2312" w:cs="Times New Roman"/>
                <w:b w:val="0"/>
                <w:bCs w:val="0"/>
                <w:spacing w:val="8"/>
                <w:sz w:val="30"/>
                <w:szCs w:val="30"/>
                <w:highlight w:val="none"/>
                <w:lang w:eastAsia="zh-CN"/>
              </w:rPr>
              <w:t>加强教育、</w:t>
            </w:r>
            <w:r>
              <w:rPr>
                <w:rFonts w:hint="eastAsia" w:ascii="Times New Roman" w:hAnsi="Times New Roman" w:eastAsia="仿宋_GB2312" w:cs="Times New Roman"/>
                <w:b w:val="0"/>
                <w:bCs w:val="0"/>
                <w:spacing w:val="8"/>
                <w:sz w:val="30"/>
                <w:szCs w:val="30"/>
                <w:highlight w:val="none"/>
                <w:lang w:eastAsia="zh-CN"/>
              </w:rPr>
              <w:t>劝导警示、告诫约谈、加强检查等方式。</w:t>
            </w:r>
            <w:r>
              <w:rPr>
                <w:rFonts w:hint="default" w:ascii="Times New Roman" w:hAnsi="Times New Roman" w:eastAsia="仿宋_GB2312" w:cs="Times New Roman"/>
                <w:b w:val="0"/>
                <w:bCs w:val="0"/>
                <w:spacing w:val="8"/>
                <w:sz w:val="30"/>
                <w:szCs w:val="30"/>
                <w:highlight w:val="none"/>
                <w:lang w:eastAsia="zh-CN"/>
              </w:rPr>
              <w:t xml:space="preserve"> </w:t>
            </w:r>
          </w:p>
        </w:tc>
        <w:tc>
          <w:tcPr>
            <w:tcW w:w="348" w:type="pct"/>
            <w:tcBorders>
              <w:top w:val="single" w:color="000000" w:sz="2" w:space="0"/>
              <w:bottom w:val="single" w:color="000000" w:sz="2" w:space="0"/>
            </w:tcBorders>
            <w:noWrap w:val="0"/>
            <w:vAlign w:val="center"/>
          </w:tcPr>
          <w:p>
            <w:pPr>
              <w:spacing w:before="53" w:line="221" w:lineRule="auto"/>
              <w:ind w:firstLine="104" w:firstLineChars="0"/>
              <w:jc w:val="both"/>
              <w:rPr>
                <w:rFonts w:hint="default" w:ascii="Times New Roman" w:hAnsi="Times New Roman" w:eastAsia="仿宋_GB2312" w:cs="Times New Roman"/>
                <w:b w:val="0"/>
                <w:bCs w:val="0"/>
                <w:snapToGrid w:val="0"/>
                <w:color w:val="000000"/>
                <w:spacing w:val="8"/>
                <w:kern w:val="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6" w:hRule="atLeast"/>
          <w:jc w:val="center"/>
        </w:trPr>
        <w:tc>
          <w:tcPr>
            <w:tcW w:w="227" w:type="pct"/>
            <w:tcBorders>
              <w:top w:val="single" w:color="000000" w:sz="2" w:space="0"/>
              <w:bottom w:val="single" w:color="000000" w:sz="2" w:space="0"/>
            </w:tcBorders>
            <w:noWrap w:val="0"/>
            <w:vAlign w:val="center"/>
          </w:tcPr>
          <w:p>
            <w:pPr>
              <w:spacing w:before="0" w:line="221" w:lineRule="auto"/>
              <w:ind w:firstLine="104" w:firstLineChars="0"/>
              <w:jc w:val="center"/>
              <w:rPr>
                <w:rFonts w:hint="default" w:ascii="Times New Roman" w:hAnsi="Times New Roman" w:eastAsia="仿宋_GB2312" w:cs="Times New Roman"/>
                <w:b w:val="0"/>
                <w:bCs w:val="0"/>
                <w:snapToGrid w:val="0"/>
                <w:color w:val="000000"/>
                <w:spacing w:val="8"/>
                <w:kern w:val="0"/>
                <w:sz w:val="30"/>
                <w:szCs w:val="30"/>
                <w:lang w:val="en-US" w:eastAsia="zh-CN"/>
              </w:rPr>
            </w:pPr>
            <w:r>
              <w:rPr>
                <w:rFonts w:hint="eastAsia" w:ascii="Times New Roman" w:hAnsi="Times New Roman" w:eastAsia="仿宋_GB2312" w:cs="Times New Roman"/>
                <w:b w:val="0"/>
                <w:bCs w:val="0"/>
                <w:spacing w:val="8"/>
                <w:sz w:val="30"/>
                <w:szCs w:val="30"/>
                <w:lang w:val="en-US" w:eastAsia="zh-CN"/>
              </w:rPr>
              <w:t>20</w:t>
            </w:r>
          </w:p>
        </w:tc>
        <w:tc>
          <w:tcPr>
            <w:tcW w:w="927" w:type="pct"/>
            <w:tcBorders>
              <w:top w:val="single" w:color="000000" w:sz="2" w:space="0"/>
              <w:bottom w:val="single" w:color="000000" w:sz="2" w:space="0"/>
            </w:tcBorders>
            <w:noWrap w:val="0"/>
            <w:vAlign w:val="center"/>
          </w:tcPr>
          <w:p>
            <w:pPr>
              <w:spacing w:before="53" w:line="221" w:lineRule="auto"/>
              <w:ind w:firstLine="104" w:firstLineChars="0"/>
              <w:jc w:val="both"/>
              <w:rPr>
                <w:rFonts w:hint="default" w:ascii="Times New Roman" w:hAnsi="Times New Roman" w:eastAsia="仿宋_GB2312" w:cs="Times New Roman"/>
                <w:b w:val="0"/>
                <w:bCs w:val="0"/>
                <w:i w:val="0"/>
                <w:iCs w:val="0"/>
                <w:caps w:val="0"/>
                <w:smallCaps w:val="0"/>
                <w:snapToGrid w:val="0"/>
                <w:vanish w:val="0"/>
                <w:color w:val="000000"/>
                <w:spacing w:val="0"/>
                <w:kern w:val="0"/>
                <w:sz w:val="30"/>
                <w:szCs w:val="30"/>
                <w:lang w:val="en-US" w:eastAsia="zh-CN"/>
              </w:rPr>
            </w:pPr>
            <w:r>
              <w:rPr>
                <w:rFonts w:hint="eastAsia" w:ascii="Times New Roman" w:hAnsi="Times New Roman" w:eastAsia="仿宋_GB2312" w:cs="Times New Roman"/>
                <w:b w:val="0"/>
                <w:bCs w:val="0"/>
                <w:i w:val="0"/>
                <w:iCs w:val="0"/>
                <w:caps w:val="0"/>
                <w:smallCaps w:val="0"/>
                <w:vanish w:val="0"/>
                <w:color w:val="000000"/>
                <w:spacing w:val="0"/>
                <w:sz w:val="30"/>
                <w:szCs w:val="30"/>
                <w:lang w:val="en" w:eastAsia="zh-CN"/>
              </w:rPr>
              <w:t>对</w:t>
            </w:r>
            <w:r>
              <w:rPr>
                <w:rFonts w:hint="default" w:ascii="Times New Roman" w:hAnsi="Times New Roman" w:eastAsia="仿宋_GB2312" w:cs="Times New Roman"/>
                <w:b w:val="0"/>
                <w:bCs w:val="0"/>
                <w:i w:val="0"/>
                <w:iCs w:val="0"/>
                <w:caps w:val="0"/>
                <w:smallCaps w:val="0"/>
                <w:vanish w:val="0"/>
                <w:color w:val="000000"/>
                <w:spacing w:val="0"/>
                <w:sz w:val="30"/>
                <w:szCs w:val="30"/>
                <w:lang w:val="en" w:eastAsia="zh-CN"/>
              </w:rPr>
              <w:t>二次供水设施管理维护单位未制定二次供水设施管理维护制度，指定专人负责二次供水设施运行、维护和管理</w:t>
            </w:r>
            <w:r>
              <w:rPr>
                <w:rFonts w:hint="eastAsia" w:ascii="Times New Roman" w:hAnsi="Times New Roman" w:eastAsia="仿宋_GB2312" w:cs="Times New Roman"/>
                <w:b w:val="0"/>
                <w:bCs w:val="0"/>
                <w:i w:val="0"/>
                <w:iCs w:val="0"/>
                <w:caps w:val="0"/>
                <w:smallCaps w:val="0"/>
                <w:vanish w:val="0"/>
                <w:color w:val="000000"/>
                <w:spacing w:val="0"/>
                <w:sz w:val="30"/>
                <w:szCs w:val="30"/>
                <w:lang w:val="en" w:eastAsia="zh-CN"/>
              </w:rPr>
              <w:t>行为</w:t>
            </w:r>
            <w:r>
              <w:rPr>
                <w:rFonts w:hint="default" w:ascii="Times New Roman" w:hAnsi="Times New Roman" w:eastAsia="仿宋_GB2312" w:cs="Times New Roman"/>
                <w:b w:val="0"/>
                <w:bCs w:val="0"/>
                <w:i w:val="0"/>
                <w:iCs w:val="0"/>
                <w:caps w:val="0"/>
                <w:smallCaps w:val="0"/>
                <w:vanish w:val="0"/>
                <w:color w:val="000000"/>
                <w:spacing w:val="0"/>
                <w:sz w:val="30"/>
                <w:szCs w:val="30"/>
                <w:lang w:val="en" w:eastAsia="zh-CN"/>
              </w:rPr>
              <w:t>的</w:t>
            </w:r>
            <w:r>
              <w:rPr>
                <w:rFonts w:hint="eastAsia" w:ascii="Times New Roman" w:hAnsi="Times New Roman" w:eastAsia="仿宋_GB2312" w:cs="Times New Roman"/>
                <w:b w:val="0"/>
                <w:bCs w:val="0"/>
                <w:i w:val="0"/>
                <w:iCs w:val="0"/>
                <w:caps w:val="0"/>
                <w:smallCaps w:val="0"/>
                <w:vanish w:val="0"/>
                <w:color w:val="000000"/>
                <w:spacing w:val="0"/>
                <w:sz w:val="30"/>
                <w:szCs w:val="30"/>
                <w:lang w:val="en" w:eastAsia="zh-CN"/>
              </w:rPr>
              <w:t>处罚</w:t>
            </w:r>
          </w:p>
        </w:tc>
        <w:tc>
          <w:tcPr>
            <w:tcW w:w="310" w:type="pct"/>
            <w:tcBorders>
              <w:top w:val="single" w:color="000000" w:sz="2" w:space="0"/>
              <w:bottom w:val="single" w:color="000000" w:sz="2" w:space="0"/>
            </w:tcBorders>
            <w:noWrap w:val="0"/>
            <w:vAlign w:val="center"/>
          </w:tcPr>
          <w:p>
            <w:pPr>
              <w:spacing w:before="53" w:line="221" w:lineRule="auto"/>
              <w:jc w:val="both"/>
              <w:rPr>
                <w:rFonts w:hint="default" w:ascii="Times New Roman" w:hAnsi="Times New Roman" w:eastAsia="仿宋_GB2312" w:cs="Times New Roman"/>
                <w:b w:val="0"/>
                <w:bCs w:val="0"/>
                <w:color w:val="auto"/>
                <w:sz w:val="30"/>
                <w:szCs w:val="30"/>
                <w:highlight w:val="none"/>
                <w:vertAlign w:val="baseline"/>
                <w:lang w:eastAsia="zh-CN"/>
              </w:rPr>
            </w:pPr>
            <w:r>
              <w:rPr>
                <w:rFonts w:hint="default" w:ascii="Times New Roman" w:hAnsi="Times New Roman" w:eastAsia="仿宋_GB2312" w:cs="Times New Roman"/>
                <w:b w:val="0"/>
                <w:bCs w:val="0"/>
                <w:color w:val="auto"/>
                <w:sz w:val="30"/>
                <w:szCs w:val="30"/>
                <w:highlight w:val="none"/>
                <w:vertAlign w:val="baseline"/>
                <w:lang w:eastAsia="zh-CN"/>
              </w:rPr>
              <w:t>440216</w:t>
            </w:r>
          </w:p>
          <w:p>
            <w:pPr>
              <w:spacing w:before="53" w:line="221" w:lineRule="auto"/>
              <w:jc w:val="both"/>
              <w:rPr>
                <w:rFonts w:hint="default" w:ascii="Times New Roman" w:hAnsi="Times New Roman" w:eastAsia="仿宋_GB2312" w:cs="Times New Roman"/>
                <w:b w:val="0"/>
                <w:bCs w:val="0"/>
                <w:snapToGrid w:val="0"/>
                <w:color w:val="auto"/>
                <w:kern w:val="0"/>
                <w:sz w:val="30"/>
                <w:szCs w:val="30"/>
                <w:highlight w:val="none"/>
                <w:vertAlign w:val="baseline"/>
                <w:lang w:eastAsia="zh-CN"/>
              </w:rPr>
            </w:pPr>
            <w:r>
              <w:rPr>
                <w:rFonts w:hint="default" w:ascii="Times New Roman" w:hAnsi="Times New Roman" w:eastAsia="仿宋_GB2312" w:cs="Times New Roman"/>
                <w:b w:val="0"/>
                <w:bCs w:val="0"/>
                <w:color w:val="auto"/>
                <w:sz w:val="30"/>
                <w:szCs w:val="30"/>
                <w:highlight w:val="none"/>
                <w:vertAlign w:val="baseline"/>
                <w:lang w:eastAsia="zh-CN"/>
              </w:rPr>
              <w:t>450000</w:t>
            </w:r>
          </w:p>
        </w:tc>
        <w:tc>
          <w:tcPr>
            <w:tcW w:w="687" w:type="pct"/>
            <w:tcBorders>
              <w:top w:val="single" w:color="000000" w:sz="2" w:space="0"/>
              <w:bottom w:val="single" w:color="000000" w:sz="2" w:space="0"/>
            </w:tcBorders>
            <w:noWrap w:val="0"/>
            <w:vAlign w:val="center"/>
          </w:tcPr>
          <w:p>
            <w:pPr>
              <w:spacing w:before="53" w:line="221" w:lineRule="auto"/>
              <w:ind w:firstLine="104" w:firstLineChars="0"/>
              <w:jc w:val="both"/>
              <w:rPr>
                <w:rFonts w:hint="eastAsia" w:ascii="Times New Roman" w:hAnsi="Times New Roman" w:eastAsia="仿宋_GB2312" w:cs="Times New Roman"/>
                <w:b w:val="0"/>
                <w:bCs w:val="0"/>
                <w:snapToGrid w:val="0"/>
                <w:color w:val="auto"/>
                <w:kern w:val="0"/>
                <w:sz w:val="30"/>
                <w:szCs w:val="30"/>
                <w:highlight w:val="none"/>
                <w:vertAlign w:val="baseline"/>
                <w:lang w:val="en-US" w:eastAsia="zh-CN"/>
              </w:rPr>
            </w:pPr>
            <w:r>
              <w:rPr>
                <w:rFonts w:hint="default" w:ascii="Times New Roman" w:hAnsi="Times New Roman" w:eastAsia="仿宋_GB2312" w:cs="Times New Roman"/>
                <w:b w:val="0"/>
                <w:bCs w:val="0"/>
                <w:color w:val="auto"/>
                <w:sz w:val="30"/>
                <w:szCs w:val="30"/>
                <w:highlight w:val="none"/>
                <w:vertAlign w:val="baseline"/>
                <w:lang w:val="en-US" w:eastAsia="zh-CN"/>
              </w:rPr>
              <w:t>《中山市供水用水条例》第二十六条第（一）项</w:t>
            </w:r>
            <w:r>
              <w:rPr>
                <w:rFonts w:hint="eastAsia" w:ascii="Times New Roman" w:hAnsi="Times New Roman" w:eastAsia="仿宋_GB2312" w:cs="Times New Roman"/>
                <w:b w:val="0"/>
                <w:bCs w:val="0"/>
                <w:color w:val="auto"/>
                <w:sz w:val="30"/>
                <w:szCs w:val="30"/>
                <w:highlight w:val="none"/>
                <w:vertAlign w:val="baseline"/>
                <w:lang w:val="en-US" w:eastAsia="zh-CN"/>
              </w:rPr>
              <w:t>、《中山市供水用水条例》第四十三条第一款</w:t>
            </w:r>
          </w:p>
        </w:tc>
        <w:tc>
          <w:tcPr>
            <w:tcW w:w="1321" w:type="pct"/>
            <w:tcBorders>
              <w:top w:val="single" w:color="000000" w:sz="2" w:space="0"/>
              <w:bottom w:val="single" w:color="000000" w:sz="2" w:space="0"/>
            </w:tcBorders>
            <w:noWrap w:val="0"/>
            <w:vAlign w:val="center"/>
          </w:tcPr>
          <w:p>
            <w:pPr>
              <w:spacing w:before="53" w:line="221" w:lineRule="auto"/>
              <w:ind w:firstLine="104" w:firstLineChars="0"/>
              <w:jc w:val="both"/>
              <w:rPr>
                <w:rFonts w:hint="eastAsia" w:ascii="Times New Roman" w:hAnsi="Times New Roman" w:eastAsia="仿宋_GB2312" w:cs="Times New Roman"/>
                <w:b w:val="0"/>
                <w:bCs w:val="0"/>
                <w:snapToGrid w:val="0"/>
                <w:color w:val="0000FF"/>
                <w:spacing w:val="8"/>
                <w:kern w:val="0"/>
                <w:sz w:val="30"/>
                <w:szCs w:val="30"/>
                <w:lang w:val="en-US" w:eastAsia="zh-CN"/>
              </w:rPr>
            </w:pPr>
            <w:r>
              <w:rPr>
                <w:rFonts w:hint="eastAsia" w:ascii="Times New Roman" w:hAnsi="Times New Roman" w:eastAsia="仿宋_GB2312" w:cs="Times New Roman"/>
                <w:b w:val="0"/>
                <w:bCs w:val="0"/>
                <w:color w:val="auto"/>
                <w:spacing w:val="8"/>
                <w:sz w:val="30"/>
                <w:szCs w:val="30"/>
                <w:lang w:val="en-US" w:eastAsia="zh-CN"/>
              </w:rPr>
              <w:t>初次违法，</w:t>
            </w:r>
            <w:r>
              <w:rPr>
                <w:rFonts w:hint="eastAsia" w:ascii="Times New Roman" w:hAnsi="Times New Roman" w:eastAsia="仿宋_GB2312" w:cs="Times New Roman"/>
                <w:b w:val="0"/>
                <w:bCs w:val="0"/>
                <w:i w:val="0"/>
                <w:iCs w:val="0"/>
                <w:caps w:val="0"/>
                <w:smallCaps w:val="0"/>
                <w:vanish w:val="0"/>
                <w:color w:val="auto"/>
                <w:spacing w:val="0"/>
                <w:sz w:val="30"/>
                <w:szCs w:val="30"/>
                <w:highlight w:val="none"/>
                <w:lang w:eastAsia="zh-CN"/>
              </w:rPr>
              <w:t>没有造成危害后果或</w:t>
            </w:r>
            <w:r>
              <w:rPr>
                <w:rFonts w:hint="eastAsia" w:ascii="Times New Roman" w:hAnsi="Times New Roman" w:eastAsia="仿宋_GB2312" w:cs="Times New Roman"/>
                <w:b w:val="0"/>
                <w:bCs w:val="0"/>
                <w:i w:val="0"/>
                <w:iCs w:val="0"/>
                <w:caps w:val="0"/>
                <w:smallCaps w:val="0"/>
                <w:vanish w:val="0"/>
                <w:color w:val="auto"/>
                <w:spacing w:val="0"/>
                <w:sz w:val="30"/>
                <w:szCs w:val="30"/>
                <w:lang w:eastAsia="zh-CN"/>
              </w:rPr>
              <w:t>危害后果轻微，</w:t>
            </w:r>
            <w:r>
              <w:rPr>
                <w:rFonts w:hint="eastAsia" w:ascii="Times New Roman" w:hAnsi="Times New Roman" w:eastAsia="仿宋_GB2312" w:cs="Times New Roman"/>
                <w:b w:val="0"/>
                <w:bCs w:val="0"/>
                <w:color w:val="auto"/>
                <w:spacing w:val="8"/>
                <w:sz w:val="30"/>
                <w:szCs w:val="30"/>
                <w:lang w:val="en-US" w:eastAsia="zh-CN"/>
              </w:rPr>
              <w:t>在责令改正期限内改正的。</w:t>
            </w:r>
          </w:p>
        </w:tc>
        <w:tc>
          <w:tcPr>
            <w:tcW w:w="544" w:type="pct"/>
            <w:tcBorders>
              <w:top w:val="single" w:color="000000" w:sz="2" w:space="0"/>
              <w:bottom w:val="single" w:color="000000" w:sz="2" w:space="0"/>
            </w:tcBorders>
            <w:noWrap w:val="0"/>
            <w:vAlign w:val="center"/>
          </w:tcPr>
          <w:p>
            <w:pPr>
              <w:spacing w:before="88" w:line="240" w:lineRule="auto"/>
              <w:jc w:val="both"/>
              <w:rPr>
                <w:rStyle w:val="8"/>
                <w:rFonts w:hint="default" w:ascii="Times New Roman" w:hAnsi="Times New Roman" w:eastAsia="仿宋_GB2312" w:cs="Times New Roman"/>
                <w:b w:val="0"/>
                <w:bCs w:val="0"/>
                <w:i w:val="0"/>
                <w:iCs w:val="0"/>
                <w:caps w:val="0"/>
                <w:smallCaps w:val="0"/>
                <w:strike w:val="0"/>
                <w:dstrike w:val="0"/>
                <w:vanish w:val="0"/>
                <w:color w:val="000000"/>
                <w:spacing w:val="0"/>
                <w:sz w:val="30"/>
                <w:szCs w:val="30"/>
                <w:highlight w:val="none"/>
                <w:u w:val="none"/>
              </w:rPr>
            </w:pPr>
            <w:r>
              <w:rPr>
                <w:rFonts w:hint="default" w:ascii="Times New Roman" w:hAnsi="Times New Roman" w:eastAsia="仿宋_GB2312" w:cs="Times New Roman"/>
                <w:b w:val="0"/>
                <w:bCs w:val="0"/>
                <w:spacing w:val="11"/>
                <w:sz w:val="30"/>
                <w:szCs w:val="30"/>
                <w:highlight w:val="none"/>
                <w:lang w:eastAsia="zh-CN"/>
              </w:rPr>
              <w:t>《</w:t>
            </w:r>
            <w:r>
              <w:rPr>
                <w:rFonts w:hint="eastAsia" w:ascii="Times New Roman" w:hAnsi="Times New Roman" w:eastAsia="仿宋_GB2312" w:cs="Times New Roman"/>
                <w:b w:val="0"/>
                <w:bCs w:val="0"/>
                <w:spacing w:val="11"/>
                <w:sz w:val="30"/>
                <w:szCs w:val="30"/>
                <w:highlight w:val="none"/>
                <w:lang w:eastAsia="zh-CN"/>
              </w:rPr>
              <w:t>中华人民共和国行政处罚法</w:t>
            </w:r>
            <w:r>
              <w:rPr>
                <w:rFonts w:hint="default" w:ascii="Times New Roman" w:hAnsi="Times New Roman" w:eastAsia="仿宋_GB2312" w:cs="Times New Roman"/>
                <w:b w:val="0"/>
                <w:bCs w:val="0"/>
                <w:spacing w:val="11"/>
                <w:sz w:val="30"/>
                <w:szCs w:val="30"/>
                <w:highlight w:val="none"/>
                <w:lang w:eastAsia="zh-CN"/>
              </w:rPr>
              <w:t>》第三十</w:t>
            </w:r>
            <w:r>
              <w:rPr>
                <w:rFonts w:hint="eastAsia" w:ascii="Times New Roman" w:hAnsi="Times New Roman" w:eastAsia="仿宋_GB2312" w:cs="Times New Roman"/>
                <w:b w:val="0"/>
                <w:bCs w:val="0"/>
                <w:spacing w:val="11"/>
                <w:sz w:val="30"/>
                <w:szCs w:val="30"/>
                <w:highlight w:val="none"/>
                <w:lang w:eastAsia="zh-CN"/>
              </w:rPr>
              <w:t>三条</w:t>
            </w:r>
          </w:p>
          <w:p>
            <w:pPr>
              <w:spacing w:before="53" w:line="221" w:lineRule="auto"/>
              <w:ind w:firstLine="104" w:firstLineChars="0"/>
              <w:jc w:val="both"/>
              <w:rPr>
                <w:rFonts w:hint="default" w:ascii="Times New Roman" w:hAnsi="Times New Roman" w:eastAsia="仿宋_GB2312" w:cs="Times New Roman"/>
                <w:b w:val="0"/>
                <w:bCs w:val="0"/>
                <w:i w:val="0"/>
                <w:iCs w:val="0"/>
                <w:caps w:val="0"/>
                <w:smallCaps w:val="0"/>
                <w:strike w:val="0"/>
                <w:dstrike w:val="0"/>
                <w:snapToGrid w:val="0"/>
                <w:vanish w:val="0"/>
                <w:color w:val="000000"/>
                <w:spacing w:val="0"/>
                <w:kern w:val="0"/>
                <w:sz w:val="30"/>
                <w:szCs w:val="30"/>
                <w:highlight w:val="none"/>
                <w:u w:val="none"/>
              </w:rPr>
            </w:pPr>
          </w:p>
        </w:tc>
        <w:tc>
          <w:tcPr>
            <w:tcW w:w="632" w:type="pct"/>
            <w:tcBorders>
              <w:top w:val="single" w:color="000000" w:sz="2" w:space="0"/>
              <w:bottom w:val="single" w:color="000000" w:sz="2" w:space="0"/>
            </w:tcBorders>
            <w:noWrap w:val="0"/>
            <w:vAlign w:val="center"/>
          </w:tcPr>
          <w:p>
            <w:pPr>
              <w:spacing w:before="53" w:line="221" w:lineRule="auto"/>
              <w:ind w:firstLine="104" w:firstLineChars="0"/>
              <w:jc w:val="both"/>
              <w:rPr>
                <w:rFonts w:hint="eastAsia" w:ascii="Times New Roman" w:hAnsi="Times New Roman" w:eastAsia="仿宋_GB2312" w:cs="Times New Roman"/>
                <w:b w:val="0"/>
                <w:bCs w:val="0"/>
                <w:snapToGrid w:val="0"/>
                <w:color w:val="000000"/>
                <w:spacing w:val="8"/>
                <w:kern w:val="0"/>
                <w:sz w:val="30"/>
                <w:szCs w:val="30"/>
                <w:highlight w:val="none"/>
                <w:lang w:eastAsia="zh-CN"/>
              </w:rPr>
            </w:pPr>
            <w:r>
              <w:rPr>
                <w:rFonts w:hint="eastAsia" w:ascii="Times New Roman" w:hAnsi="Times New Roman" w:eastAsia="仿宋_GB2312" w:cs="Times New Roman"/>
                <w:b w:val="0"/>
                <w:bCs w:val="0"/>
                <w:spacing w:val="8"/>
                <w:sz w:val="30"/>
                <w:szCs w:val="30"/>
                <w:highlight w:val="none"/>
                <w:lang w:eastAsia="zh-CN"/>
              </w:rPr>
              <w:t>采取</w:t>
            </w:r>
            <w:r>
              <w:rPr>
                <w:rFonts w:hint="default" w:ascii="Times New Roman" w:hAnsi="Times New Roman" w:eastAsia="仿宋_GB2312" w:cs="Times New Roman"/>
                <w:b w:val="0"/>
                <w:bCs w:val="0"/>
                <w:spacing w:val="8"/>
                <w:sz w:val="30"/>
                <w:szCs w:val="30"/>
                <w:highlight w:val="none"/>
                <w:lang w:eastAsia="zh-CN"/>
              </w:rPr>
              <w:t>加强教育、</w:t>
            </w:r>
            <w:r>
              <w:rPr>
                <w:rFonts w:hint="eastAsia" w:ascii="Times New Roman" w:hAnsi="Times New Roman" w:eastAsia="仿宋_GB2312" w:cs="Times New Roman"/>
                <w:b w:val="0"/>
                <w:bCs w:val="0"/>
                <w:spacing w:val="8"/>
                <w:sz w:val="30"/>
                <w:szCs w:val="30"/>
                <w:highlight w:val="none"/>
                <w:lang w:eastAsia="zh-CN"/>
              </w:rPr>
              <w:t>劝导警示、告诫约谈、及时复查、加强检查等方式。</w:t>
            </w:r>
            <w:r>
              <w:rPr>
                <w:rFonts w:hint="default" w:ascii="Times New Roman" w:hAnsi="Times New Roman" w:eastAsia="仿宋_GB2312" w:cs="Times New Roman"/>
                <w:b w:val="0"/>
                <w:bCs w:val="0"/>
                <w:spacing w:val="8"/>
                <w:sz w:val="30"/>
                <w:szCs w:val="30"/>
                <w:highlight w:val="none"/>
                <w:lang w:eastAsia="zh-CN"/>
              </w:rPr>
              <w:t xml:space="preserve"> </w:t>
            </w:r>
          </w:p>
        </w:tc>
        <w:tc>
          <w:tcPr>
            <w:tcW w:w="348" w:type="pct"/>
            <w:tcBorders>
              <w:top w:val="single" w:color="000000" w:sz="2" w:space="0"/>
              <w:bottom w:val="single" w:color="000000" w:sz="2" w:space="0"/>
            </w:tcBorders>
            <w:noWrap w:val="0"/>
            <w:vAlign w:val="center"/>
          </w:tcPr>
          <w:p>
            <w:pPr>
              <w:spacing w:before="53" w:line="221" w:lineRule="auto"/>
              <w:ind w:firstLine="104" w:firstLineChars="0"/>
              <w:jc w:val="both"/>
              <w:rPr>
                <w:rFonts w:hint="default" w:ascii="Times New Roman" w:hAnsi="Times New Roman" w:eastAsia="仿宋_GB2312" w:cs="Times New Roman"/>
                <w:b w:val="0"/>
                <w:bCs w:val="0"/>
                <w:snapToGrid w:val="0"/>
                <w:color w:val="000000"/>
                <w:spacing w:val="8"/>
                <w:kern w:val="0"/>
                <w:sz w:val="30"/>
                <w:szCs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6" w:hRule="atLeast"/>
          <w:jc w:val="center"/>
        </w:trPr>
        <w:tc>
          <w:tcPr>
            <w:tcW w:w="227" w:type="pct"/>
            <w:tcBorders>
              <w:top w:val="single" w:color="000000" w:sz="2" w:space="0"/>
              <w:bottom w:val="single" w:color="000000" w:sz="2" w:space="0"/>
            </w:tcBorders>
            <w:noWrap w:val="0"/>
            <w:vAlign w:val="center"/>
          </w:tcPr>
          <w:p>
            <w:pPr>
              <w:spacing w:before="0" w:line="221" w:lineRule="auto"/>
              <w:ind w:firstLine="104" w:firstLineChars="0"/>
              <w:jc w:val="center"/>
              <w:rPr>
                <w:rFonts w:hint="default" w:ascii="Times New Roman" w:hAnsi="Times New Roman" w:eastAsia="仿宋_GB2312" w:cs="Times New Roman"/>
                <w:b w:val="0"/>
                <w:bCs w:val="0"/>
                <w:snapToGrid w:val="0"/>
                <w:color w:val="000000"/>
                <w:spacing w:val="8"/>
                <w:kern w:val="0"/>
                <w:sz w:val="30"/>
                <w:szCs w:val="30"/>
                <w:lang w:val="en-US" w:eastAsia="zh-CN"/>
              </w:rPr>
            </w:pPr>
            <w:r>
              <w:rPr>
                <w:rFonts w:hint="eastAsia" w:ascii="Times New Roman" w:hAnsi="Times New Roman" w:eastAsia="仿宋_GB2312" w:cs="Times New Roman"/>
                <w:b w:val="0"/>
                <w:bCs w:val="0"/>
                <w:spacing w:val="8"/>
                <w:sz w:val="30"/>
                <w:szCs w:val="30"/>
                <w:lang w:val="en-US" w:eastAsia="zh-CN"/>
              </w:rPr>
              <w:t>21</w:t>
            </w:r>
          </w:p>
        </w:tc>
        <w:tc>
          <w:tcPr>
            <w:tcW w:w="927" w:type="pct"/>
            <w:tcBorders>
              <w:top w:val="single" w:color="000000" w:sz="2" w:space="0"/>
              <w:bottom w:val="single" w:color="000000" w:sz="2" w:space="0"/>
            </w:tcBorders>
            <w:noWrap w:val="0"/>
            <w:vAlign w:val="center"/>
          </w:tcPr>
          <w:p>
            <w:pPr>
              <w:spacing w:before="53" w:line="221" w:lineRule="auto"/>
              <w:ind w:firstLine="104" w:firstLineChars="0"/>
              <w:jc w:val="both"/>
              <w:rPr>
                <w:rFonts w:hint="default" w:ascii="Times New Roman" w:hAnsi="Times New Roman" w:eastAsia="仿宋_GB2312" w:cs="Times New Roman"/>
                <w:b w:val="0"/>
                <w:bCs w:val="0"/>
                <w:i w:val="0"/>
                <w:iCs w:val="0"/>
                <w:caps w:val="0"/>
                <w:smallCaps w:val="0"/>
                <w:snapToGrid w:val="0"/>
                <w:vanish w:val="0"/>
                <w:color w:val="000000"/>
                <w:spacing w:val="0"/>
                <w:kern w:val="0"/>
                <w:sz w:val="30"/>
                <w:szCs w:val="30"/>
                <w:lang w:val="en-US" w:eastAsia="zh-CN"/>
              </w:rPr>
            </w:pPr>
            <w:r>
              <w:rPr>
                <w:rFonts w:hint="eastAsia" w:ascii="Times New Roman" w:hAnsi="Times New Roman" w:eastAsia="仿宋_GB2312" w:cs="Times New Roman"/>
                <w:b w:val="0"/>
                <w:bCs w:val="0"/>
                <w:i w:val="0"/>
                <w:iCs w:val="0"/>
                <w:caps w:val="0"/>
                <w:smallCaps w:val="0"/>
                <w:vanish w:val="0"/>
                <w:color w:val="000000"/>
                <w:spacing w:val="0"/>
                <w:sz w:val="30"/>
                <w:szCs w:val="30"/>
                <w:lang w:val="en" w:eastAsia="zh-CN"/>
              </w:rPr>
              <w:t>对</w:t>
            </w:r>
            <w:r>
              <w:rPr>
                <w:rFonts w:hint="default" w:ascii="Times New Roman" w:hAnsi="Times New Roman" w:eastAsia="仿宋_GB2312" w:cs="Times New Roman"/>
                <w:b w:val="0"/>
                <w:bCs w:val="0"/>
                <w:i w:val="0"/>
                <w:iCs w:val="0"/>
                <w:caps w:val="0"/>
                <w:smallCaps w:val="0"/>
                <w:vanish w:val="0"/>
                <w:color w:val="000000"/>
                <w:spacing w:val="0"/>
                <w:sz w:val="30"/>
                <w:szCs w:val="30"/>
                <w:lang w:val="en" w:eastAsia="zh-CN"/>
              </w:rPr>
              <w:t>二次供水设施管理维护单位未按规定进行水质检测</w:t>
            </w:r>
            <w:r>
              <w:rPr>
                <w:rFonts w:hint="eastAsia" w:ascii="Times New Roman" w:hAnsi="Times New Roman" w:eastAsia="仿宋_GB2312" w:cs="Times New Roman"/>
                <w:b w:val="0"/>
                <w:bCs w:val="0"/>
                <w:i w:val="0"/>
                <w:iCs w:val="0"/>
                <w:caps w:val="0"/>
                <w:smallCaps w:val="0"/>
                <w:vanish w:val="0"/>
                <w:color w:val="000000"/>
                <w:spacing w:val="0"/>
                <w:sz w:val="30"/>
                <w:szCs w:val="30"/>
                <w:lang w:val="en" w:eastAsia="zh-CN"/>
              </w:rPr>
              <w:t>或委托检测行为的处罚</w:t>
            </w:r>
          </w:p>
        </w:tc>
        <w:tc>
          <w:tcPr>
            <w:tcW w:w="310" w:type="pct"/>
            <w:tcBorders>
              <w:top w:val="single" w:color="000000" w:sz="2" w:space="0"/>
              <w:bottom w:val="single" w:color="000000" w:sz="2" w:space="0"/>
            </w:tcBorders>
            <w:noWrap w:val="0"/>
            <w:vAlign w:val="center"/>
          </w:tcPr>
          <w:p>
            <w:pPr>
              <w:spacing w:before="53" w:line="221" w:lineRule="auto"/>
              <w:jc w:val="both"/>
              <w:rPr>
                <w:rFonts w:hint="default" w:ascii="Times New Roman" w:hAnsi="Times New Roman" w:eastAsia="仿宋_GB2312" w:cs="Times New Roman"/>
                <w:b w:val="0"/>
                <w:bCs w:val="0"/>
                <w:color w:val="auto"/>
                <w:sz w:val="30"/>
                <w:szCs w:val="30"/>
                <w:highlight w:val="none"/>
                <w:vertAlign w:val="baseline"/>
                <w:lang w:eastAsia="zh-CN"/>
              </w:rPr>
            </w:pPr>
            <w:r>
              <w:rPr>
                <w:rFonts w:hint="default" w:ascii="Times New Roman" w:hAnsi="Times New Roman" w:eastAsia="仿宋_GB2312" w:cs="Times New Roman"/>
                <w:b w:val="0"/>
                <w:bCs w:val="0"/>
                <w:color w:val="auto"/>
                <w:sz w:val="30"/>
                <w:szCs w:val="30"/>
                <w:highlight w:val="none"/>
                <w:vertAlign w:val="baseline"/>
                <w:lang w:eastAsia="zh-CN"/>
              </w:rPr>
              <w:t>440216</w:t>
            </w:r>
          </w:p>
          <w:p>
            <w:pPr>
              <w:spacing w:before="53" w:line="221" w:lineRule="auto"/>
              <w:jc w:val="both"/>
              <w:rPr>
                <w:rFonts w:hint="eastAsia" w:ascii="Times New Roman" w:hAnsi="Times New Roman" w:eastAsia="仿宋_GB2312" w:cs="Times New Roman"/>
                <w:b w:val="0"/>
                <w:bCs w:val="0"/>
                <w:snapToGrid w:val="0"/>
                <w:color w:val="auto"/>
                <w:kern w:val="0"/>
                <w:sz w:val="30"/>
                <w:szCs w:val="30"/>
                <w:highlight w:val="none"/>
                <w:vertAlign w:val="baseline"/>
                <w:lang w:eastAsia="zh-CN"/>
              </w:rPr>
            </w:pPr>
            <w:r>
              <w:rPr>
                <w:rFonts w:hint="default" w:ascii="Times New Roman" w:hAnsi="Times New Roman" w:eastAsia="仿宋_GB2312" w:cs="Times New Roman"/>
                <w:b w:val="0"/>
                <w:bCs w:val="0"/>
                <w:color w:val="auto"/>
                <w:sz w:val="30"/>
                <w:szCs w:val="30"/>
                <w:highlight w:val="none"/>
                <w:vertAlign w:val="baseline"/>
                <w:lang w:eastAsia="zh-CN"/>
              </w:rPr>
              <w:t>460000</w:t>
            </w:r>
          </w:p>
        </w:tc>
        <w:tc>
          <w:tcPr>
            <w:tcW w:w="687" w:type="pct"/>
            <w:tcBorders>
              <w:top w:val="single" w:color="000000" w:sz="2" w:space="0"/>
              <w:bottom w:val="single" w:color="000000" w:sz="2" w:space="0"/>
            </w:tcBorders>
            <w:noWrap w:val="0"/>
            <w:vAlign w:val="center"/>
          </w:tcPr>
          <w:p>
            <w:pPr>
              <w:spacing w:before="53" w:line="221" w:lineRule="auto"/>
              <w:ind w:firstLine="104" w:firstLineChars="0"/>
              <w:jc w:val="both"/>
              <w:rPr>
                <w:rFonts w:hint="default" w:ascii="Times New Roman" w:hAnsi="Times New Roman" w:eastAsia="仿宋_GB2312" w:cs="Times New Roman"/>
                <w:b w:val="0"/>
                <w:bCs w:val="0"/>
                <w:snapToGrid w:val="0"/>
                <w:color w:val="auto"/>
                <w:kern w:val="0"/>
                <w:sz w:val="30"/>
                <w:szCs w:val="30"/>
                <w:highlight w:val="none"/>
                <w:vertAlign w:val="baseline"/>
                <w:lang w:val="en-US" w:eastAsia="zh-CN"/>
              </w:rPr>
            </w:pPr>
            <w:r>
              <w:rPr>
                <w:rFonts w:hint="default" w:ascii="Times New Roman" w:hAnsi="Times New Roman" w:eastAsia="仿宋_GB2312" w:cs="Times New Roman"/>
                <w:b w:val="0"/>
                <w:bCs w:val="0"/>
                <w:color w:val="auto"/>
                <w:sz w:val="30"/>
                <w:szCs w:val="30"/>
                <w:highlight w:val="none"/>
                <w:vertAlign w:val="baseline"/>
                <w:lang w:val="en-US" w:eastAsia="zh-CN"/>
              </w:rPr>
              <w:t>《中山市供水用水条例》第二十六条</w:t>
            </w:r>
            <w:r>
              <w:rPr>
                <w:rFonts w:hint="eastAsia" w:ascii="Times New Roman" w:hAnsi="Times New Roman" w:eastAsia="仿宋_GB2312" w:cs="Times New Roman"/>
                <w:b w:val="0"/>
                <w:bCs w:val="0"/>
                <w:color w:val="auto"/>
                <w:sz w:val="30"/>
                <w:szCs w:val="30"/>
                <w:highlight w:val="none"/>
                <w:vertAlign w:val="baseline"/>
                <w:lang w:val="en-US" w:eastAsia="zh-CN"/>
              </w:rPr>
              <w:t>第（二）项、《中山市供水用水条例》第四十三条第二款</w:t>
            </w:r>
          </w:p>
        </w:tc>
        <w:tc>
          <w:tcPr>
            <w:tcW w:w="1321" w:type="pct"/>
            <w:tcBorders>
              <w:top w:val="single" w:color="000000" w:sz="2" w:space="0"/>
              <w:bottom w:val="single" w:color="000000" w:sz="2" w:space="0"/>
            </w:tcBorders>
            <w:noWrap w:val="0"/>
            <w:vAlign w:val="center"/>
          </w:tcPr>
          <w:p>
            <w:pPr>
              <w:spacing w:before="53" w:line="221" w:lineRule="auto"/>
              <w:jc w:val="both"/>
              <w:rPr>
                <w:rFonts w:hint="default" w:ascii="Times New Roman" w:hAnsi="Times New Roman" w:eastAsia="仿宋_GB2312" w:cs="Times New Roman"/>
                <w:b w:val="0"/>
                <w:bCs w:val="0"/>
                <w:snapToGrid w:val="0"/>
                <w:color w:val="0000FF"/>
                <w:spacing w:val="8"/>
                <w:kern w:val="0"/>
                <w:sz w:val="30"/>
                <w:szCs w:val="30"/>
                <w:lang w:val="en-US" w:eastAsia="zh-CN"/>
              </w:rPr>
            </w:pPr>
            <w:r>
              <w:rPr>
                <w:rFonts w:hint="eastAsia" w:ascii="Times New Roman" w:hAnsi="Times New Roman" w:eastAsia="仿宋_GB2312" w:cs="Times New Roman"/>
                <w:b w:val="0"/>
                <w:bCs w:val="0"/>
                <w:color w:val="auto"/>
                <w:spacing w:val="8"/>
                <w:sz w:val="30"/>
                <w:szCs w:val="30"/>
                <w:lang w:val="en-US" w:eastAsia="zh-CN"/>
              </w:rPr>
              <w:t>初次违法，</w:t>
            </w:r>
            <w:r>
              <w:rPr>
                <w:rFonts w:hint="eastAsia" w:ascii="Times New Roman" w:hAnsi="Times New Roman" w:eastAsia="仿宋_GB2312" w:cs="Times New Roman"/>
                <w:b w:val="0"/>
                <w:bCs w:val="0"/>
                <w:i w:val="0"/>
                <w:iCs w:val="0"/>
                <w:caps w:val="0"/>
                <w:smallCaps w:val="0"/>
                <w:vanish w:val="0"/>
                <w:color w:val="auto"/>
                <w:spacing w:val="0"/>
                <w:sz w:val="30"/>
                <w:szCs w:val="30"/>
                <w:highlight w:val="none"/>
                <w:lang w:eastAsia="zh-CN"/>
              </w:rPr>
              <w:t>没有造成危害后果或</w:t>
            </w:r>
            <w:r>
              <w:rPr>
                <w:rFonts w:hint="eastAsia" w:ascii="Times New Roman" w:hAnsi="Times New Roman" w:eastAsia="仿宋_GB2312" w:cs="Times New Roman"/>
                <w:b w:val="0"/>
                <w:bCs w:val="0"/>
                <w:i w:val="0"/>
                <w:iCs w:val="0"/>
                <w:caps w:val="0"/>
                <w:smallCaps w:val="0"/>
                <w:vanish w:val="0"/>
                <w:color w:val="auto"/>
                <w:spacing w:val="0"/>
                <w:sz w:val="30"/>
                <w:szCs w:val="30"/>
                <w:lang w:eastAsia="zh-CN"/>
              </w:rPr>
              <w:t>危害后果轻微</w:t>
            </w:r>
            <w:r>
              <w:rPr>
                <w:rFonts w:hint="eastAsia" w:ascii="Times New Roman" w:hAnsi="Times New Roman" w:eastAsia="仿宋_GB2312" w:cs="Times New Roman"/>
                <w:b w:val="0"/>
                <w:bCs w:val="0"/>
                <w:color w:val="auto"/>
                <w:spacing w:val="8"/>
                <w:sz w:val="30"/>
                <w:szCs w:val="30"/>
                <w:lang w:val="en-US" w:eastAsia="zh-CN"/>
              </w:rPr>
              <w:t>，在责令改正期限内改正的。</w:t>
            </w:r>
          </w:p>
        </w:tc>
        <w:tc>
          <w:tcPr>
            <w:tcW w:w="544" w:type="pct"/>
            <w:tcBorders>
              <w:top w:val="single" w:color="000000" w:sz="2" w:space="0"/>
              <w:bottom w:val="single" w:color="000000" w:sz="2" w:space="0"/>
            </w:tcBorders>
            <w:noWrap w:val="0"/>
            <w:vAlign w:val="center"/>
          </w:tcPr>
          <w:p>
            <w:pPr>
              <w:spacing w:before="88" w:line="240" w:lineRule="auto"/>
              <w:jc w:val="both"/>
              <w:rPr>
                <w:rStyle w:val="8"/>
                <w:rFonts w:hint="default" w:ascii="Times New Roman" w:hAnsi="Times New Roman" w:eastAsia="仿宋_GB2312" w:cs="Times New Roman"/>
                <w:b w:val="0"/>
                <w:bCs w:val="0"/>
                <w:i w:val="0"/>
                <w:iCs w:val="0"/>
                <w:caps w:val="0"/>
                <w:smallCaps w:val="0"/>
                <w:strike w:val="0"/>
                <w:dstrike w:val="0"/>
                <w:vanish w:val="0"/>
                <w:color w:val="000000"/>
                <w:spacing w:val="0"/>
                <w:sz w:val="30"/>
                <w:szCs w:val="30"/>
                <w:highlight w:val="none"/>
                <w:u w:val="none"/>
              </w:rPr>
            </w:pPr>
            <w:r>
              <w:rPr>
                <w:rFonts w:hint="default" w:ascii="Times New Roman" w:hAnsi="Times New Roman" w:eastAsia="仿宋_GB2312" w:cs="Times New Roman"/>
                <w:b w:val="0"/>
                <w:bCs w:val="0"/>
                <w:spacing w:val="11"/>
                <w:sz w:val="30"/>
                <w:szCs w:val="30"/>
                <w:highlight w:val="none"/>
                <w:lang w:eastAsia="zh-CN"/>
              </w:rPr>
              <w:t>《</w:t>
            </w:r>
            <w:r>
              <w:rPr>
                <w:rFonts w:hint="eastAsia" w:ascii="Times New Roman" w:hAnsi="Times New Roman" w:eastAsia="仿宋_GB2312" w:cs="Times New Roman"/>
                <w:b w:val="0"/>
                <w:bCs w:val="0"/>
                <w:spacing w:val="11"/>
                <w:sz w:val="30"/>
                <w:szCs w:val="30"/>
                <w:highlight w:val="none"/>
                <w:lang w:eastAsia="zh-CN"/>
              </w:rPr>
              <w:t>中华人民共和国行政处罚法</w:t>
            </w:r>
            <w:r>
              <w:rPr>
                <w:rFonts w:hint="default" w:ascii="Times New Roman" w:hAnsi="Times New Roman" w:eastAsia="仿宋_GB2312" w:cs="Times New Roman"/>
                <w:b w:val="0"/>
                <w:bCs w:val="0"/>
                <w:spacing w:val="11"/>
                <w:sz w:val="30"/>
                <w:szCs w:val="30"/>
                <w:highlight w:val="none"/>
                <w:lang w:eastAsia="zh-CN"/>
              </w:rPr>
              <w:t>》第三十</w:t>
            </w:r>
            <w:r>
              <w:rPr>
                <w:rFonts w:hint="eastAsia" w:ascii="Times New Roman" w:hAnsi="Times New Roman" w:eastAsia="仿宋_GB2312" w:cs="Times New Roman"/>
                <w:b w:val="0"/>
                <w:bCs w:val="0"/>
                <w:spacing w:val="11"/>
                <w:sz w:val="30"/>
                <w:szCs w:val="30"/>
                <w:highlight w:val="none"/>
                <w:lang w:eastAsia="zh-CN"/>
              </w:rPr>
              <w:t>三条</w:t>
            </w:r>
          </w:p>
          <w:p>
            <w:pPr>
              <w:spacing w:before="53" w:line="221" w:lineRule="auto"/>
              <w:ind w:firstLine="104" w:firstLineChars="0"/>
              <w:jc w:val="both"/>
              <w:rPr>
                <w:rFonts w:hint="default" w:ascii="Times New Roman" w:hAnsi="Times New Roman" w:eastAsia="仿宋_GB2312" w:cs="Times New Roman"/>
                <w:b w:val="0"/>
                <w:bCs w:val="0"/>
                <w:i w:val="0"/>
                <w:iCs w:val="0"/>
                <w:caps w:val="0"/>
                <w:smallCaps w:val="0"/>
                <w:strike w:val="0"/>
                <w:dstrike w:val="0"/>
                <w:snapToGrid w:val="0"/>
                <w:vanish w:val="0"/>
                <w:color w:val="000000"/>
                <w:spacing w:val="0"/>
                <w:kern w:val="0"/>
                <w:sz w:val="30"/>
                <w:szCs w:val="30"/>
                <w:highlight w:val="none"/>
                <w:u w:val="none"/>
              </w:rPr>
            </w:pPr>
          </w:p>
        </w:tc>
        <w:tc>
          <w:tcPr>
            <w:tcW w:w="632" w:type="pct"/>
            <w:tcBorders>
              <w:top w:val="single" w:color="000000" w:sz="2" w:space="0"/>
              <w:bottom w:val="single" w:color="000000" w:sz="2" w:space="0"/>
            </w:tcBorders>
            <w:noWrap w:val="0"/>
            <w:vAlign w:val="center"/>
          </w:tcPr>
          <w:p>
            <w:pPr>
              <w:spacing w:before="53" w:line="221" w:lineRule="auto"/>
              <w:ind w:firstLine="104" w:firstLineChars="0"/>
              <w:jc w:val="both"/>
              <w:rPr>
                <w:rFonts w:hint="default" w:ascii="Times New Roman" w:hAnsi="Times New Roman" w:eastAsia="仿宋_GB2312" w:cs="Times New Roman"/>
                <w:b w:val="0"/>
                <w:bCs w:val="0"/>
                <w:snapToGrid w:val="0"/>
                <w:color w:val="000000"/>
                <w:spacing w:val="8"/>
                <w:kern w:val="0"/>
                <w:sz w:val="30"/>
                <w:szCs w:val="30"/>
                <w:highlight w:val="none"/>
                <w:lang w:eastAsia="zh-CN"/>
              </w:rPr>
            </w:pPr>
            <w:r>
              <w:rPr>
                <w:rFonts w:hint="eastAsia" w:ascii="Times New Roman" w:hAnsi="Times New Roman" w:eastAsia="仿宋_GB2312" w:cs="Times New Roman"/>
                <w:b w:val="0"/>
                <w:bCs w:val="0"/>
                <w:spacing w:val="8"/>
                <w:sz w:val="30"/>
                <w:szCs w:val="30"/>
                <w:highlight w:val="none"/>
                <w:lang w:eastAsia="zh-CN"/>
              </w:rPr>
              <w:t>采取</w:t>
            </w:r>
            <w:r>
              <w:rPr>
                <w:rFonts w:hint="default" w:ascii="Times New Roman" w:hAnsi="Times New Roman" w:eastAsia="仿宋_GB2312" w:cs="Times New Roman"/>
                <w:b w:val="0"/>
                <w:bCs w:val="0"/>
                <w:spacing w:val="8"/>
                <w:sz w:val="30"/>
                <w:szCs w:val="30"/>
                <w:highlight w:val="none"/>
                <w:lang w:eastAsia="zh-CN"/>
              </w:rPr>
              <w:t>加强教育、</w:t>
            </w:r>
            <w:r>
              <w:rPr>
                <w:rFonts w:hint="eastAsia" w:ascii="Times New Roman" w:hAnsi="Times New Roman" w:eastAsia="仿宋_GB2312" w:cs="Times New Roman"/>
                <w:b w:val="0"/>
                <w:bCs w:val="0"/>
                <w:spacing w:val="8"/>
                <w:sz w:val="30"/>
                <w:szCs w:val="30"/>
                <w:highlight w:val="none"/>
                <w:lang w:eastAsia="zh-CN"/>
              </w:rPr>
              <w:t>劝导警示、告诫约谈、及时复查、加强检查等方式。</w:t>
            </w:r>
            <w:r>
              <w:rPr>
                <w:rFonts w:hint="default" w:ascii="Times New Roman" w:hAnsi="Times New Roman" w:eastAsia="仿宋_GB2312" w:cs="Times New Roman"/>
                <w:b w:val="0"/>
                <w:bCs w:val="0"/>
                <w:spacing w:val="8"/>
                <w:sz w:val="30"/>
                <w:szCs w:val="30"/>
                <w:highlight w:val="none"/>
                <w:lang w:eastAsia="zh-CN"/>
              </w:rPr>
              <w:t xml:space="preserve"> </w:t>
            </w:r>
          </w:p>
        </w:tc>
        <w:tc>
          <w:tcPr>
            <w:tcW w:w="348" w:type="pct"/>
            <w:tcBorders>
              <w:top w:val="single" w:color="000000" w:sz="2" w:space="0"/>
              <w:bottom w:val="single" w:color="000000" w:sz="2" w:space="0"/>
            </w:tcBorders>
            <w:noWrap w:val="0"/>
            <w:vAlign w:val="center"/>
          </w:tcPr>
          <w:p>
            <w:pPr>
              <w:spacing w:before="53" w:line="221" w:lineRule="auto"/>
              <w:ind w:firstLine="104" w:firstLineChars="0"/>
              <w:jc w:val="both"/>
              <w:rPr>
                <w:rFonts w:hint="eastAsia" w:ascii="Times New Roman" w:hAnsi="Times New Roman" w:eastAsia="仿宋_GB2312" w:cs="Times New Roman"/>
                <w:b w:val="0"/>
                <w:bCs w:val="0"/>
                <w:snapToGrid w:val="0"/>
                <w:color w:val="000000"/>
                <w:spacing w:val="8"/>
                <w:kern w:val="0"/>
                <w:sz w:val="30"/>
                <w:szCs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6" w:hRule="atLeast"/>
          <w:jc w:val="center"/>
        </w:trPr>
        <w:tc>
          <w:tcPr>
            <w:tcW w:w="227" w:type="pct"/>
            <w:tcBorders>
              <w:top w:val="single" w:color="000000" w:sz="2" w:space="0"/>
              <w:bottom w:val="single" w:color="000000" w:sz="2" w:space="0"/>
            </w:tcBorders>
            <w:noWrap w:val="0"/>
            <w:vAlign w:val="center"/>
          </w:tcPr>
          <w:p>
            <w:pPr>
              <w:spacing w:before="0" w:line="221" w:lineRule="auto"/>
              <w:ind w:firstLine="104" w:firstLineChars="0"/>
              <w:jc w:val="center"/>
              <w:rPr>
                <w:rFonts w:hint="default" w:ascii="Times New Roman" w:hAnsi="Times New Roman" w:eastAsia="仿宋_GB2312" w:cs="Times New Roman"/>
                <w:b w:val="0"/>
                <w:bCs w:val="0"/>
                <w:snapToGrid w:val="0"/>
                <w:color w:val="000000"/>
                <w:spacing w:val="8"/>
                <w:kern w:val="0"/>
                <w:sz w:val="30"/>
                <w:szCs w:val="30"/>
                <w:lang w:val="en-US" w:eastAsia="zh-CN"/>
              </w:rPr>
            </w:pPr>
            <w:r>
              <w:rPr>
                <w:rFonts w:hint="eastAsia" w:ascii="Times New Roman" w:hAnsi="Times New Roman" w:eastAsia="仿宋_GB2312" w:cs="Times New Roman"/>
                <w:b w:val="0"/>
                <w:bCs w:val="0"/>
                <w:spacing w:val="8"/>
                <w:sz w:val="30"/>
                <w:szCs w:val="30"/>
                <w:lang w:val="en-US" w:eastAsia="zh-CN"/>
              </w:rPr>
              <w:t>22</w:t>
            </w:r>
          </w:p>
        </w:tc>
        <w:tc>
          <w:tcPr>
            <w:tcW w:w="927" w:type="pct"/>
            <w:tcBorders>
              <w:top w:val="single" w:color="000000" w:sz="2" w:space="0"/>
              <w:bottom w:val="single" w:color="000000" w:sz="2" w:space="0"/>
            </w:tcBorders>
            <w:noWrap w:val="0"/>
            <w:vAlign w:val="center"/>
          </w:tcPr>
          <w:p>
            <w:pPr>
              <w:spacing w:before="53" w:line="221" w:lineRule="auto"/>
              <w:ind w:firstLine="104" w:firstLineChars="0"/>
              <w:jc w:val="both"/>
              <w:rPr>
                <w:rFonts w:hint="default" w:ascii="Times New Roman" w:hAnsi="Times New Roman" w:eastAsia="仿宋_GB2312" w:cs="Times New Roman"/>
                <w:b w:val="0"/>
                <w:bCs w:val="0"/>
                <w:i w:val="0"/>
                <w:iCs w:val="0"/>
                <w:caps w:val="0"/>
                <w:smallCaps w:val="0"/>
                <w:snapToGrid w:val="0"/>
                <w:vanish w:val="0"/>
                <w:color w:val="000000"/>
                <w:spacing w:val="0"/>
                <w:kern w:val="0"/>
                <w:sz w:val="30"/>
                <w:szCs w:val="30"/>
                <w:lang w:val="en-US" w:eastAsia="zh-CN"/>
              </w:rPr>
            </w:pPr>
            <w:r>
              <w:rPr>
                <w:rFonts w:hint="eastAsia" w:ascii="Times New Roman" w:hAnsi="Times New Roman" w:eastAsia="仿宋_GB2312" w:cs="Times New Roman"/>
                <w:b w:val="0"/>
                <w:bCs w:val="0"/>
                <w:i w:val="0"/>
                <w:iCs w:val="0"/>
                <w:caps w:val="0"/>
                <w:smallCaps w:val="0"/>
                <w:vanish w:val="0"/>
                <w:color w:val="000000"/>
                <w:spacing w:val="0"/>
                <w:sz w:val="30"/>
                <w:szCs w:val="30"/>
                <w:lang w:val="en" w:eastAsia="zh-CN"/>
              </w:rPr>
              <w:t>对</w:t>
            </w:r>
            <w:r>
              <w:rPr>
                <w:rFonts w:hint="default" w:ascii="Times New Roman" w:hAnsi="Times New Roman" w:eastAsia="仿宋_GB2312" w:cs="Times New Roman"/>
                <w:b w:val="0"/>
                <w:bCs w:val="0"/>
                <w:i w:val="0"/>
                <w:iCs w:val="0"/>
                <w:caps w:val="0"/>
                <w:smallCaps w:val="0"/>
                <w:vanish w:val="0"/>
                <w:color w:val="000000"/>
                <w:spacing w:val="0"/>
                <w:sz w:val="30"/>
                <w:szCs w:val="30"/>
                <w:lang w:val="en" w:eastAsia="zh-CN"/>
              </w:rPr>
              <w:t>二次供水设施管理维护单位未按规定对</w:t>
            </w:r>
            <w:r>
              <w:rPr>
                <w:rFonts w:hint="eastAsia" w:ascii="Times New Roman" w:hAnsi="Times New Roman" w:eastAsia="仿宋_GB2312" w:cs="Times New Roman"/>
                <w:b w:val="0"/>
                <w:bCs w:val="0"/>
                <w:i w:val="0"/>
                <w:iCs w:val="0"/>
                <w:caps w:val="0"/>
                <w:smallCaps w:val="0"/>
                <w:vanish w:val="0"/>
                <w:color w:val="000000"/>
                <w:spacing w:val="0"/>
                <w:sz w:val="30"/>
                <w:szCs w:val="30"/>
                <w:lang w:val="en" w:eastAsia="zh-CN"/>
              </w:rPr>
              <w:t>二次</w:t>
            </w:r>
            <w:r>
              <w:rPr>
                <w:rFonts w:hint="default" w:ascii="Times New Roman" w:hAnsi="Times New Roman" w:eastAsia="仿宋_GB2312" w:cs="Times New Roman"/>
                <w:b w:val="0"/>
                <w:bCs w:val="0"/>
                <w:i w:val="0"/>
                <w:iCs w:val="0"/>
                <w:caps w:val="0"/>
                <w:smallCaps w:val="0"/>
                <w:vanish w:val="0"/>
                <w:color w:val="000000"/>
                <w:spacing w:val="0"/>
                <w:sz w:val="30"/>
                <w:szCs w:val="30"/>
                <w:lang w:val="en" w:eastAsia="zh-CN"/>
              </w:rPr>
              <w:t>供水设施进行清洗消毒</w:t>
            </w:r>
            <w:r>
              <w:rPr>
                <w:rFonts w:hint="eastAsia" w:ascii="Times New Roman" w:hAnsi="Times New Roman" w:eastAsia="仿宋_GB2312" w:cs="Times New Roman"/>
                <w:b w:val="0"/>
                <w:bCs w:val="0"/>
                <w:i w:val="0"/>
                <w:iCs w:val="0"/>
                <w:caps w:val="0"/>
                <w:smallCaps w:val="0"/>
                <w:vanish w:val="0"/>
                <w:color w:val="000000"/>
                <w:spacing w:val="0"/>
                <w:sz w:val="30"/>
                <w:szCs w:val="30"/>
                <w:lang w:val="en" w:eastAsia="zh-CN"/>
              </w:rPr>
              <w:t>行为的处罚</w:t>
            </w:r>
          </w:p>
        </w:tc>
        <w:tc>
          <w:tcPr>
            <w:tcW w:w="310" w:type="pct"/>
            <w:tcBorders>
              <w:top w:val="single" w:color="000000" w:sz="2" w:space="0"/>
              <w:bottom w:val="single" w:color="000000" w:sz="2" w:space="0"/>
            </w:tcBorders>
            <w:noWrap w:val="0"/>
            <w:vAlign w:val="center"/>
          </w:tcPr>
          <w:p>
            <w:pPr>
              <w:spacing w:before="53" w:line="221" w:lineRule="auto"/>
              <w:jc w:val="both"/>
              <w:rPr>
                <w:rFonts w:hint="default" w:ascii="Times New Roman" w:hAnsi="Times New Roman" w:eastAsia="仿宋_GB2312" w:cs="Times New Roman"/>
                <w:b w:val="0"/>
                <w:bCs w:val="0"/>
                <w:color w:val="auto"/>
                <w:sz w:val="30"/>
                <w:szCs w:val="30"/>
                <w:highlight w:val="none"/>
                <w:vertAlign w:val="baseline"/>
                <w:lang w:eastAsia="zh-CN"/>
              </w:rPr>
            </w:pPr>
            <w:r>
              <w:rPr>
                <w:rFonts w:hint="default" w:ascii="Times New Roman" w:hAnsi="Times New Roman" w:eastAsia="仿宋_GB2312" w:cs="Times New Roman"/>
                <w:b w:val="0"/>
                <w:bCs w:val="0"/>
                <w:color w:val="auto"/>
                <w:sz w:val="30"/>
                <w:szCs w:val="30"/>
                <w:highlight w:val="none"/>
                <w:vertAlign w:val="baseline"/>
                <w:lang w:eastAsia="zh-CN"/>
              </w:rPr>
              <w:t>440216</w:t>
            </w:r>
          </w:p>
          <w:p>
            <w:pPr>
              <w:spacing w:before="53" w:line="221" w:lineRule="auto"/>
              <w:jc w:val="both"/>
              <w:rPr>
                <w:rFonts w:hint="default" w:ascii="Times New Roman" w:hAnsi="Times New Roman" w:eastAsia="仿宋_GB2312" w:cs="Times New Roman"/>
                <w:b w:val="0"/>
                <w:bCs w:val="0"/>
                <w:snapToGrid w:val="0"/>
                <w:color w:val="auto"/>
                <w:kern w:val="0"/>
                <w:sz w:val="30"/>
                <w:szCs w:val="30"/>
                <w:highlight w:val="none"/>
                <w:vertAlign w:val="baseline"/>
                <w:lang w:eastAsia="zh-CN"/>
              </w:rPr>
            </w:pPr>
            <w:r>
              <w:rPr>
                <w:rFonts w:hint="default" w:ascii="Times New Roman" w:hAnsi="Times New Roman" w:eastAsia="仿宋_GB2312" w:cs="Times New Roman"/>
                <w:b w:val="0"/>
                <w:bCs w:val="0"/>
                <w:color w:val="auto"/>
                <w:sz w:val="30"/>
                <w:szCs w:val="30"/>
                <w:highlight w:val="none"/>
                <w:vertAlign w:val="baseline"/>
                <w:lang w:eastAsia="zh-CN"/>
              </w:rPr>
              <w:t>460000</w:t>
            </w:r>
          </w:p>
        </w:tc>
        <w:tc>
          <w:tcPr>
            <w:tcW w:w="687" w:type="pct"/>
            <w:tcBorders>
              <w:top w:val="single" w:color="000000" w:sz="2" w:space="0"/>
              <w:bottom w:val="single" w:color="000000" w:sz="2" w:space="0"/>
            </w:tcBorders>
            <w:noWrap w:val="0"/>
            <w:vAlign w:val="center"/>
          </w:tcPr>
          <w:p>
            <w:pPr>
              <w:spacing w:before="53" w:line="221" w:lineRule="auto"/>
              <w:ind w:firstLine="104" w:firstLineChars="0"/>
              <w:jc w:val="both"/>
              <w:rPr>
                <w:rFonts w:hint="default" w:ascii="Times New Roman" w:hAnsi="Times New Roman" w:eastAsia="仿宋_GB2312" w:cs="Times New Roman"/>
                <w:b w:val="0"/>
                <w:bCs w:val="0"/>
                <w:snapToGrid w:val="0"/>
                <w:color w:val="auto"/>
                <w:kern w:val="0"/>
                <w:sz w:val="30"/>
                <w:szCs w:val="30"/>
                <w:highlight w:val="none"/>
                <w:vertAlign w:val="baseline"/>
                <w:lang w:val="en-US" w:eastAsia="zh-CN"/>
              </w:rPr>
            </w:pPr>
            <w:r>
              <w:rPr>
                <w:rFonts w:hint="default" w:ascii="Times New Roman" w:hAnsi="Times New Roman" w:eastAsia="仿宋_GB2312" w:cs="Times New Roman"/>
                <w:b w:val="0"/>
                <w:bCs w:val="0"/>
                <w:color w:val="auto"/>
                <w:sz w:val="30"/>
                <w:szCs w:val="30"/>
                <w:highlight w:val="none"/>
                <w:vertAlign w:val="baseline"/>
                <w:lang w:val="en-US" w:eastAsia="zh-CN"/>
              </w:rPr>
              <w:t>《中山市供水用水条例》第二十六条</w:t>
            </w:r>
            <w:r>
              <w:rPr>
                <w:rFonts w:hint="eastAsia" w:ascii="Times New Roman" w:hAnsi="Times New Roman" w:eastAsia="仿宋_GB2312" w:cs="Times New Roman"/>
                <w:b w:val="0"/>
                <w:bCs w:val="0"/>
                <w:color w:val="auto"/>
                <w:sz w:val="30"/>
                <w:szCs w:val="30"/>
                <w:highlight w:val="none"/>
                <w:vertAlign w:val="baseline"/>
                <w:lang w:val="en-US" w:eastAsia="zh-CN"/>
              </w:rPr>
              <w:t>第（三）项、《中山市供水用水条例》第四十三条第二款</w:t>
            </w:r>
          </w:p>
        </w:tc>
        <w:tc>
          <w:tcPr>
            <w:tcW w:w="1321" w:type="pct"/>
            <w:tcBorders>
              <w:top w:val="single" w:color="000000" w:sz="2" w:space="0"/>
              <w:bottom w:val="single" w:color="000000" w:sz="2" w:space="0"/>
            </w:tcBorders>
            <w:noWrap w:val="0"/>
            <w:vAlign w:val="center"/>
          </w:tcPr>
          <w:p>
            <w:pPr>
              <w:numPr>
                <w:ilvl w:val="0"/>
                <w:numId w:val="0"/>
              </w:numPr>
              <w:spacing w:before="53" w:line="221" w:lineRule="auto"/>
              <w:jc w:val="both"/>
              <w:rPr>
                <w:rFonts w:hint="eastAsia" w:ascii="Times New Roman" w:hAnsi="Times New Roman" w:eastAsia="仿宋_GB2312" w:cs="Times New Roman"/>
                <w:b w:val="0"/>
                <w:bCs w:val="0"/>
                <w:color w:val="auto"/>
                <w:spacing w:val="8"/>
                <w:sz w:val="30"/>
                <w:szCs w:val="30"/>
                <w:lang w:val="en-US" w:eastAsia="zh-CN"/>
              </w:rPr>
            </w:pPr>
            <w:r>
              <w:rPr>
                <w:rFonts w:hint="eastAsia" w:ascii="Times New Roman" w:hAnsi="Times New Roman" w:eastAsia="仿宋_GB2312" w:cs="Times New Roman"/>
                <w:b w:val="0"/>
                <w:bCs w:val="0"/>
                <w:color w:val="auto"/>
                <w:spacing w:val="8"/>
                <w:sz w:val="30"/>
                <w:szCs w:val="30"/>
                <w:lang w:val="en-US" w:eastAsia="zh-CN"/>
              </w:rPr>
              <w:t>初次违法，</w:t>
            </w:r>
            <w:r>
              <w:rPr>
                <w:rFonts w:hint="eastAsia" w:ascii="Times New Roman" w:hAnsi="Times New Roman" w:eastAsia="仿宋_GB2312" w:cs="Times New Roman"/>
                <w:b w:val="0"/>
                <w:bCs w:val="0"/>
                <w:i w:val="0"/>
                <w:iCs w:val="0"/>
                <w:caps w:val="0"/>
                <w:smallCaps w:val="0"/>
                <w:vanish w:val="0"/>
                <w:color w:val="auto"/>
                <w:spacing w:val="0"/>
                <w:sz w:val="30"/>
                <w:szCs w:val="30"/>
                <w:highlight w:val="none"/>
                <w:lang w:eastAsia="zh-CN"/>
              </w:rPr>
              <w:t>没有造成危害后果或</w:t>
            </w:r>
            <w:r>
              <w:rPr>
                <w:rFonts w:hint="eastAsia" w:ascii="Times New Roman" w:hAnsi="Times New Roman" w:eastAsia="仿宋_GB2312" w:cs="Times New Roman"/>
                <w:b w:val="0"/>
                <w:bCs w:val="0"/>
                <w:color w:val="auto"/>
                <w:spacing w:val="8"/>
                <w:sz w:val="30"/>
                <w:szCs w:val="30"/>
                <w:lang w:val="en-US" w:eastAsia="zh-CN"/>
              </w:rPr>
              <w:t>危害后果轻微，在责令改正期限内改正的。</w:t>
            </w:r>
          </w:p>
          <w:p>
            <w:pPr>
              <w:numPr>
                <w:ilvl w:val="0"/>
                <w:numId w:val="0"/>
              </w:numPr>
              <w:spacing w:before="53" w:line="221" w:lineRule="auto"/>
              <w:jc w:val="both"/>
              <w:rPr>
                <w:rFonts w:hint="eastAsia" w:ascii="Times New Roman" w:hAnsi="Times New Roman" w:eastAsia="仿宋_GB2312" w:cs="Times New Roman"/>
                <w:b w:val="0"/>
                <w:bCs w:val="0"/>
                <w:color w:val="0000FF"/>
                <w:spacing w:val="8"/>
                <w:sz w:val="30"/>
                <w:szCs w:val="30"/>
                <w:lang w:val="en-US" w:eastAsia="zh-CN"/>
              </w:rPr>
            </w:pPr>
            <w:r>
              <w:rPr>
                <w:rFonts w:hint="eastAsia" w:ascii="Times New Roman" w:hAnsi="Times New Roman" w:eastAsia="仿宋_GB2312" w:cs="Times New Roman"/>
                <w:b w:val="0"/>
                <w:bCs w:val="0"/>
                <w:color w:val="0000FF"/>
                <w:spacing w:val="8"/>
                <w:sz w:val="30"/>
                <w:szCs w:val="30"/>
                <w:lang w:val="en-US" w:eastAsia="zh-CN"/>
              </w:rPr>
              <w:br w:type="textWrapping"/>
            </w:r>
          </w:p>
          <w:p>
            <w:pPr>
              <w:spacing w:before="53" w:line="221" w:lineRule="auto"/>
              <w:jc w:val="both"/>
              <w:rPr>
                <w:rFonts w:hint="default" w:ascii="Times New Roman" w:hAnsi="Times New Roman" w:eastAsia="仿宋_GB2312" w:cs="Times New Roman"/>
                <w:b w:val="0"/>
                <w:bCs w:val="0"/>
                <w:snapToGrid w:val="0"/>
                <w:color w:val="0000FF"/>
                <w:spacing w:val="8"/>
                <w:kern w:val="0"/>
                <w:sz w:val="30"/>
                <w:szCs w:val="30"/>
                <w:lang w:val="en-US" w:eastAsia="zh-CN"/>
              </w:rPr>
            </w:pPr>
          </w:p>
        </w:tc>
        <w:tc>
          <w:tcPr>
            <w:tcW w:w="544" w:type="pct"/>
            <w:tcBorders>
              <w:top w:val="single" w:color="000000" w:sz="2" w:space="0"/>
              <w:bottom w:val="single" w:color="000000" w:sz="2" w:space="0"/>
            </w:tcBorders>
            <w:noWrap w:val="0"/>
            <w:vAlign w:val="center"/>
          </w:tcPr>
          <w:p>
            <w:pPr>
              <w:spacing w:before="88" w:line="240" w:lineRule="auto"/>
              <w:jc w:val="both"/>
              <w:rPr>
                <w:rStyle w:val="8"/>
                <w:rFonts w:hint="default" w:ascii="Times New Roman" w:hAnsi="Times New Roman" w:eastAsia="仿宋_GB2312" w:cs="Times New Roman"/>
                <w:b w:val="0"/>
                <w:bCs w:val="0"/>
                <w:i w:val="0"/>
                <w:iCs w:val="0"/>
                <w:caps w:val="0"/>
                <w:smallCaps w:val="0"/>
                <w:strike w:val="0"/>
                <w:dstrike w:val="0"/>
                <w:vanish w:val="0"/>
                <w:color w:val="000000"/>
                <w:spacing w:val="0"/>
                <w:sz w:val="30"/>
                <w:szCs w:val="30"/>
                <w:highlight w:val="none"/>
                <w:u w:val="none"/>
              </w:rPr>
            </w:pPr>
            <w:r>
              <w:rPr>
                <w:rFonts w:hint="default" w:ascii="Times New Roman" w:hAnsi="Times New Roman" w:eastAsia="仿宋_GB2312" w:cs="Times New Roman"/>
                <w:b w:val="0"/>
                <w:bCs w:val="0"/>
                <w:spacing w:val="11"/>
                <w:sz w:val="30"/>
                <w:szCs w:val="30"/>
                <w:highlight w:val="none"/>
                <w:lang w:eastAsia="zh-CN"/>
              </w:rPr>
              <w:t>《</w:t>
            </w:r>
            <w:r>
              <w:rPr>
                <w:rFonts w:hint="eastAsia" w:ascii="Times New Roman" w:hAnsi="Times New Roman" w:eastAsia="仿宋_GB2312" w:cs="Times New Roman"/>
                <w:b w:val="0"/>
                <w:bCs w:val="0"/>
                <w:spacing w:val="11"/>
                <w:sz w:val="30"/>
                <w:szCs w:val="30"/>
                <w:highlight w:val="none"/>
                <w:lang w:eastAsia="zh-CN"/>
              </w:rPr>
              <w:t>中华人民共和国行政处罚法</w:t>
            </w:r>
            <w:r>
              <w:rPr>
                <w:rFonts w:hint="default" w:ascii="Times New Roman" w:hAnsi="Times New Roman" w:eastAsia="仿宋_GB2312" w:cs="Times New Roman"/>
                <w:b w:val="0"/>
                <w:bCs w:val="0"/>
                <w:spacing w:val="11"/>
                <w:sz w:val="30"/>
                <w:szCs w:val="30"/>
                <w:highlight w:val="none"/>
                <w:lang w:eastAsia="zh-CN"/>
              </w:rPr>
              <w:t>》第三十</w:t>
            </w:r>
            <w:r>
              <w:rPr>
                <w:rFonts w:hint="eastAsia" w:ascii="Times New Roman" w:hAnsi="Times New Roman" w:eastAsia="仿宋_GB2312" w:cs="Times New Roman"/>
                <w:b w:val="0"/>
                <w:bCs w:val="0"/>
                <w:spacing w:val="11"/>
                <w:sz w:val="30"/>
                <w:szCs w:val="30"/>
                <w:highlight w:val="none"/>
                <w:lang w:eastAsia="zh-CN"/>
              </w:rPr>
              <w:t>三条</w:t>
            </w:r>
          </w:p>
          <w:p>
            <w:pPr>
              <w:spacing w:before="53" w:line="221" w:lineRule="auto"/>
              <w:ind w:firstLine="104" w:firstLineChars="0"/>
              <w:jc w:val="both"/>
              <w:rPr>
                <w:rFonts w:hint="default" w:ascii="Times New Roman" w:hAnsi="Times New Roman" w:eastAsia="仿宋_GB2312" w:cs="Times New Roman"/>
                <w:b w:val="0"/>
                <w:bCs w:val="0"/>
                <w:i w:val="0"/>
                <w:iCs w:val="0"/>
                <w:caps w:val="0"/>
                <w:smallCaps w:val="0"/>
                <w:strike w:val="0"/>
                <w:dstrike w:val="0"/>
                <w:snapToGrid w:val="0"/>
                <w:vanish w:val="0"/>
                <w:color w:val="000000"/>
                <w:spacing w:val="0"/>
                <w:kern w:val="0"/>
                <w:sz w:val="30"/>
                <w:szCs w:val="30"/>
                <w:highlight w:val="none"/>
                <w:u w:val="none"/>
              </w:rPr>
            </w:pPr>
          </w:p>
        </w:tc>
        <w:tc>
          <w:tcPr>
            <w:tcW w:w="632" w:type="pct"/>
            <w:tcBorders>
              <w:top w:val="single" w:color="000000" w:sz="2" w:space="0"/>
              <w:bottom w:val="single" w:color="000000" w:sz="2" w:space="0"/>
            </w:tcBorders>
            <w:noWrap w:val="0"/>
            <w:vAlign w:val="center"/>
          </w:tcPr>
          <w:p>
            <w:pPr>
              <w:spacing w:before="53" w:line="221" w:lineRule="auto"/>
              <w:ind w:firstLine="104" w:firstLineChars="0"/>
              <w:jc w:val="both"/>
              <w:rPr>
                <w:rFonts w:hint="default" w:ascii="Times New Roman" w:hAnsi="Times New Roman" w:eastAsia="仿宋_GB2312" w:cs="Times New Roman"/>
                <w:b w:val="0"/>
                <w:bCs w:val="0"/>
                <w:snapToGrid w:val="0"/>
                <w:color w:val="000000"/>
                <w:spacing w:val="8"/>
                <w:kern w:val="0"/>
                <w:sz w:val="30"/>
                <w:szCs w:val="30"/>
                <w:highlight w:val="none"/>
                <w:lang w:eastAsia="zh-CN"/>
              </w:rPr>
            </w:pPr>
            <w:r>
              <w:rPr>
                <w:rFonts w:hint="eastAsia" w:ascii="Times New Roman" w:hAnsi="Times New Roman" w:eastAsia="仿宋_GB2312" w:cs="Times New Roman"/>
                <w:b w:val="0"/>
                <w:bCs w:val="0"/>
                <w:spacing w:val="8"/>
                <w:sz w:val="30"/>
                <w:szCs w:val="30"/>
                <w:highlight w:val="none"/>
                <w:lang w:eastAsia="zh-CN"/>
              </w:rPr>
              <w:t>采取</w:t>
            </w:r>
            <w:r>
              <w:rPr>
                <w:rFonts w:hint="default" w:ascii="Times New Roman" w:hAnsi="Times New Roman" w:eastAsia="仿宋_GB2312" w:cs="Times New Roman"/>
                <w:b w:val="0"/>
                <w:bCs w:val="0"/>
                <w:spacing w:val="8"/>
                <w:sz w:val="30"/>
                <w:szCs w:val="30"/>
                <w:highlight w:val="none"/>
                <w:lang w:eastAsia="zh-CN"/>
              </w:rPr>
              <w:t>加强教育、</w:t>
            </w:r>
            <w:r>
              <w:rPr>
                <w:rFonts w:hint="eastAsia" w:ascii="Times New Roman" w:hAnsi="Times New Roman" w:eastAsia="仿宋_GB2312" w:cs="Times New Roman"/>
                <w:b w:val="0"/>
                <w:bCs w:val="0"/>
                <w:spacing w:val="8"/>
                <w:sz w:val="30"/>
                <w:szCs w:val="30"/>
                <w:highlight w:val="none"/>
                <w:lang w:eastAsia="zh-CN"/>
              </w:rPr>
              <w:t>劝导警示、告诫约谈、及时复查、加强检查等方式。</w:t>
            </w:r>
          </w:p>
        </w:tc>
        <w:tc>
          <w:tcPr>
            <w:tcW w:w="348" w:type="pct"/>
            <w:tcBorders>
              <w:top w:val="single" w:color="000000" w:sz="2" w:space="0"/>
              <w:bottom w:val="single" w:color="000000" w:sz="2" w:space="0"/>
            </w:tcBorders>
            <w:noWrap w:val="0"/>
            <w:vAlign w:val="center"/>
          </w:tcPr>
          <w:p>
            <w:pPr>
              <w:spacing w:before="53" w:line="221" w:lineRule="auto"/>
              <w:ind w:firstLine="104" w:firstLineChars="0"/>
              <w:jc w:val="both"/>
              <w:rPr>
                <w:rFonts w:hint="default" w:ascii="Times New Roman" w:hAnsi="Times New Roman" w:eastAsia="仿宋_GB2312" w:cs="Times New Roman"/>
                <w:b w:val="0"/>
                <w:bCs w:val="0"/>
                <w:snapToGrid w:val="0"/>
                <w:color w:val="000000"/>
                <w:spacing w:val="8"/>
                <w:kern w:val="0"/>
                <w:sz w:val="30"/>
                <w:szCs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0" w:hRule="atLeast"/>
          <w:jc w:val="center"/>
        </w:trPr>
        <w:tc>
          <w:tcPr>
            <w:tcW w:w="227" w:type="pct"/>
            <w:tcBorders>
              <w:top w:val="single" w:color="000000" w:sz="2" w:space="0"/>
              <w:bottom w:val="single" w:color="000000" w:sz="2" w:space="0"/>
            </w:tcBorders>
            <w:noWrap w:val="0"/>
            <w:vAlign w:val="center"/>
          </w:tcPr>
          <w:p>
            <w:pPr>
              <w:spacing w:before="0" w:line="221" w:lineRule="auto"/>
              <w:ind w:firstLine="104" w:firstLineChars="0"/>
              <w:jc w:val="center"/>
              <w:rPr>
                <w:rFonts w:hint="default" w:ascii="Times New Roman" w:hAnsi="Times New Roman" w:eastAsia="仿宋_GB2312" w:cs="Times New Roman"/>
                <w:b w:val="0"/>
                <w:bCs w:val="0"/>
                <w:snapToGrid w:val="0"/>
                <w:color w:val="000000"/>
                <w:spacing w:val="8"/>
                <w:kern w:val="0"/>
                <w:sz w:val="30"/>
                <w:szCs w:val="30"/>
                <w:lang w:val="en-US" w:eastAsia="zh-CN"/>
              </w:rPr>
            </w:pPr>
            <w:r>
              <w:rPr>
                <w:rFonts w:hint="eastAsia" w:ascii="Times New Roman" w:hAnsi="Times New Roman" w:eastAsia="仿宋_GB2312" w:cs="Times New Roman"/>
                <w:b w:val="0"/>
                <w:bCs w:val="0"/>
                <w:spacing w:val="8"/>
                <w:sz w:val="30"/>
                <w:szCs w:val="30"/>
                <w:lang w:val="en-US" w:eastAsia="zh-CN"/>
              </w:rPr>
              <w:t>23</w:t>
            </w:r>
          </w:p>
        </w:tc>
        <w:tc>
          <w:tcPr>
            <w:tcW w:w="927" w:type="pct"/>
            <w:tcBorders>
              <w:top w:val="single" w:color="000000" w:sz="2" w:space="0"/>
              <w:bottom w:val="single" w:color="000000" w:sz="2" w:space="0"/>
            </w:tcBorders>
            <w:noWrap w:val="0"/>
            <w:vAlign w:val="center"/>
          </w:tcPr>
          <w:p>
            <w:pPr>
              <w:spacing w:before="53" w:line="221" w:lineRule="auto"/>
              <w:ind w:firstLine="104" w:firstLineChars="0"/>
              <w:jc w:val="both"/>
              <w:rPr>
                <w:rFonts w:hint="default" w:ascii="Times New Roman" w:hAnsi="Times New Roman" w:eastAsia="仿宋_GB2312" w:cs="Times New Roman"/>
                <w:b w:val="0"/>
                <w:bCs w:val="0"/>
                <w:i w:val="0"/>
                <w:iCs w:val="0"/>
                <w:caps w:val="0"/>
                <w:smallCaps w:val="0"/>
                <w:snapToGrid w:val="0"/>
                <w:vanish w:val="0"/>
                <w:color w:val="000000"/>
                <w:spacing w:val="0"/>
                <w:kern w:val="0"/>
                <w:sz w:val="30"/>
                <w:szCs w:val="30"/>
                <w:lang w:val="en" w:eastAsia="zh-CN"/>
              </w:rPr>
            </w:pPr>
            <w:r>
              <w:rPr>
                <w:rFonts w:hint="eastAsia" w:ascii="Times New Roman" w:hAnsi="Times New Roman" w:eastAsia="仿宋_GB2312" w:cs="Times New Roman"/>
                <w:b w:val="0"/>
                <w:bCs w:val="0"/>
                <w:i w:val="0"/>
                <w:iCs w:val="0"/>
                <w:caps w:val="0"/>
                <w:smallCaps w:val="0"/>
                <w:vanish w:val="0"/>
                <w:color w:val="000000"/>
                <w:spacing w:val="0"/>
                <w:sz w:val="30"/>
                <w:szCs w:val="30"/>
                <w:lang w:val="en" w:eastAsia="zh-CN"/>
              </w:rPr>
              <w:t>对</w:t>
            </w:r>
            <w:r>
              <w:rPr>
                <w:rFonts w:hint="default" w:ascii="Times New Roman" w:hAnsi="Times New Roman" w:eastAsia="仿宋_GB2312" w:cs="Times New Roman"/>
                <w:b w:val="0"/>
                <w:bCs w:val="0"/>
                <w:i w:val="0"/>
                <w:iCs w:val="0"/>
                <w:caps w:val="0"/>
                <w:smallCaps w:val="0"/>
                <w:vanish w:val="0"/>
                <w:color w:val="000000"/>
                <w:spacing w:val="0"/>
                <w:sz w:val="30"/>
                <w:szCs w:val="30"/>
                <w:lang w:val="en" w:eastAsia="zh-CN"/>
              </w:rPr>
              <w:t>二次供水设施管理维护单位</w:t>
            </w:r>
            <w:r>
              <w:rPr>
                <w:rFonts w:hint="eastAsia" w:ascii="Times New Roman" w:hAnsi="Times New Roman" w:eastAsia="仿宋_GB2312" w:cs="Times New Roman"/>
                <w:b w:val="0"/>
                <w:bCs w:val="0"/>
                <w:i w:val="0"/>
                <w:iCs w:val="0"/>
                <w:caps w:val="0"/>
                <w:smallCaps w:val="0"/>
                <w:vanish w:val="0"/>
                <w:color w:val="000000"/>
                <w:spacing w:val="0"/>
                <w:sz w:val="30"/>
                <w:szCs w:val="30"/>
                <w:lang w:val="en" w:eastAsia="zh-CN"/>
              </w:rPr>
              <w:t>未</w:t>
            </w:r>
            <w:r>
              <w:rPr>
                <w:rFonts w:hint="default" w:ascii="Times New Roman" w:hAnsi="Times New Roman" w:eastAsia="仿宋_GB2312" w:cs="Times New Roman"/>
                <w:b w:val="0"/>
                <w:bCs w:val="0"/>
                <w:i w:val="0"/>
                <w:iCs w:val="0"/>
                <w:caps w:val="0"/>
                <w:smallCaps w:val="0"/>
                <w:vanish w:val="0"/>
                <w:color w:val="000000"/>
                <w:spacing w:val="0"/>
                <w:sz w:val="30"/>
                <w:szCs w:val="30"/>
                <w:lang w:val="en" w:eastAsia="zh-CN"/>
              </w:rPr>
              <w:t>及时向用户公布水质</w:t>
            </w:r>
            <w:r>
              <w:rPr>
                <w:rFonts w:hint="eastAsia" w:ascii="Times New Roman" w:hAnsi="Times New Roman" w:eastAsia="仿宋_GB2312" w:cs="Times New Roman"/>
                <w:b w:val="0"/>
                <w:bCs w:val="0"/>
                <w:i w:val="0"/>
                <w:iCs w:val="0"/>
                <w:caps w:val="0"/>
                <w:smallCaps w:val="0"/>
                <w:vanish w:val="0"/>
                <w:color w:val="000000"/>
                <w:spacing w:val="0"/>
                <w:sz w:val="30"/>
                <w:szCs w:val="30"/>
                <w:lang w:val="en" w:eastAsia="zh-CN"/>
              </w:rPr>
              <w:t>检测或</w:t>
            </w:r>
            <w:r>
              <w:rPr>
                <w:rFonts w:hint="default" w:ascii="Times New Roman" w:hAnsi="Times New Roman" w:eastAsia="仿宋_GB2312" w:cs="Times New Roman"/>
                <w:b w:val="0"/>
                <w:bCs w:val="0"/>
                <w:i w:val="0"/>
                <w:iCs w:val="0"/>
                <w:caps w:val="0"/>
                <w:smallCaps w:val="0"/>
                <w:vanish w:val="0"/>
                <w:color w:val="000000"/>
                <w:spacing w:val="0"/>
                <w:sz w:val="30"/>
                <w:szCs w:val="30"/>
                <w:lang w:val="en" w:eastAsia="zh-CN"/>
              </w:rPr>
              <w:t>检验结果</w:t>
            </w:r>
            <w:r>
              <w:rPr>
                <w:rFonts w:hint="eastAsia" w:ascii="Times New Roman" w:hAnsi="Times New Roman" w:eastAsia="仿宋_GB2312" w:cs="Times New Roman"/>
                <w:b w:val="0"/>
                <w:bCs w:val="0"/>
                <w:i w:val="0"/>
                <w:iCs w:val="0"/>
                <w:caps w:val="0"/>
                <w:smallCaps w:val="0"/>
                <w:vanish w:val="0"/>
                <w:color w:val="000000"/>
                <w:spacing w:val="0"/>
                <w:sz w:val="30"/>
                <w:szCs w:val="30"/>
                <w:lang w:val="en" w:eastAsia="zh-CN"/>
              </w:rPr>
              <w:t>行为的处罚</w:t>
            </w:r>
          </w:p>
        </w:tc>
        <w:tc>
          <w:tcPr>
            <w:tcW w:w="310" w:type="pct"/>
            <w:tcBorders>
              <w:top w:val="single" w:color="000000" w:sz="2" w:space="0"/>
              <w:bottom w:val="single" w:color="000000" w:sz="2" w:space="0"/>
            </w:tcBorders>
            <w:noWrap w:val="0"/>
            <w:vAlign w:val="center"/>
          </w:tcPr>
          <w:p>
            <w:pPr>
              <w:spacing w:before="53" w:line="221" w:lineRule="auto"/>
              <w:jc w:val="both"/>
              <w:rPr>
                <w:rFonts w:hint="default" w:ascii="Times New Roman" w:hAnsi="Times New Roman" w:eastAsia="仿宋_GB2312" w:cs="Times New Roman"/>
                <w:b w:val="0"/>
                <w:bCs w:val="0"/>
                <w:color w:val="auto"/>
                <w:sz w:val="30"/>
                <w:szCs w:val="30"/>
                <w:highlight w:val="none"/>
                <w:vertAlign w:val="baseline"/>
                <w:lang w:eastAsia="zh-CN"/>
              </w:rPr>
            </w:pPr>
            <w:r>
              <w:rPr>
                <w:rFonts w:hint="default" w:ascii="Times New Roman" w:hAnsi="Times New Roman" w:eastAsia="仿宋_GB2312" w:cs="Times New Roman"/>
                <w:b w:val="0"/>
                <w:bCs w:val="0"/>
                <w:color w:val="auto"/>
                <w:sz w:val="30"/>
                <w:szCs w:val="30"/>
                <w:highlight w:val="none"/>
                <w:vertAlign w:val="baseline"/>
                <w:lang w:eastAsia="zh-CN"/>
              </w:rPr>
              <w:t>440216</w:t>
            </w:r>
          </w:p>
          <w:p>
            <w:pPr>
              <w:spacing w:before="53" w:line="221" w:lineRule="auto"/>
              <w:jc w:val="both"/>
              <w:rPr>
                <w:rFonts w:hint="default" w:ascii="Times New Roman" w:hAnsi="Times New Roman" w:eastAsia="仿宋_GB2312" w:cs="Times New Roman"/>
                <w:b w:val="0"/>
                <w:bCs w:val="0"/>
                <w:snapToGrid w:val="0"/>
                <w:color w:val="auto"/>
                <w:kern w:val="0"/>
                <w:sz w:val="30"/>
                <w:szCs w:val="30"/>
                <w:highlight w:val="none"/>
                <w:vertAlign w:val="baseline"/>
                <w:lang w:eastAsia="zh-CN"/>
              </w:rPr>
            </w:pPr>
            <w:r>
              <w:rPr>
                <w:rFonts w:hint="default" w:ascii="Times New Roman" w:hAnsi="Times New Roman" w:eastAsia="仿宋_GB2312" w:cs="Times New Roman"/>
                <w:b w:val="0"/>
                <w:bCs w:val="0"/>
                <w:color w:val="auto"/>
                <w:sz w:val="30"/>
                <w:szCs w:val="30"/>
                <w:highlight w:val="none"/>
                <w:vertAlign w:val="baseline"/>
                <w:lang w:eastAsia="zh-CN"/>
              </w:rPr>
              <w:t>460000</w:t>
            </w:r>
          </w:p>
        </w:tc>
        <w:tc>
          <w:tcPr>
            <w:tcW w:w="687" w:type="pct"/>
            <w:tcBorders>
              <w:top w:val="single" w:color="000000" w:sz="2" w:space="0"/>
              <w:bottom w:val="single" w:color="000000" w:sz="2" w:space="0"/>
            </w:tcBorders>
            <w:noWrap w:val="0"/>
            <w:vAlign w:val="center"/>
          </w:tcPr>
          <w:p>
            <w:pPr>
              <w:spacing w:before="53" w:line="221" w:lineRule="auto"/>
              <w:ind w:firstLine="104" w:firstLineChars="0"/>
              <w:jc w:val="both"/>
              <w:rPr>
                <w:rFonts w:hint="default" w:ascii="Times New Roman" w:hAnsi="Times New Roman" w:eastAsia="仿宋_GB2312" w:cs="Times New Roman"/>
                <w:b w:val="0"/>
                <w:bCs w:val="0"/>
                <w:snapToGrid w:val="0"/>
                <w:color w:val="auto"/>
                <w:kern w:val="0"/>
                <w:sz w:val="30"/>
                <w:szCs w:val="30"/>
                <w:highlight w:val="none"/>
                <w:vertAlign w:val="baseline"/>
                <w:lang w:val="en-US" w:eastAsia="zh-CN"/>
              </w:rPr>
            </w:pPr>
            <w:r>
              <w:rPr>
                <w:rFonts w:hint="default" w:ascii="Times New Roman" w:hAnsi="Times New Roman" w:eastAsia="仿宋_GB2312" w:cs="Times New Roman"/>
                <w:b w:val="0"/>
                <w:bCs w:val="0"/>
                <w:color w:val="auto"/>
                <w:sz w:val="30"/>
                <w:szCs w:val="30"/>
                <w:highlight w:val="none"/>
                <w:vertAlign w:val="baseline"/>
                <w:lang w:val="en-US" w:eastAsia="zh-CN"/>
              </w:rPr>
              <w:t>《中山市供水用水条例》第二十六条</w:t>
            </w:r>
            <w:r>
              <w:rPr>
                <w:rFonts w:hint="eastAsia" w:ascii="Times New Roman" w:hAnsi="Times New Roman" w:eastAsia="仿宋_GB2312" w:cs="Times New Roman"/>
                <w:b w:val="0"/>
                <w:bCs w:val="0"/>
                <w:color w:val="auto"/>
                <w:sz w:val="30"/>
                <w:szCs w:val="30"/>
                <w:highlight w:val="none"/>
                <w:vertAlign w:val="baseline"/>
                <w:lang w:val="en-US" w:eastAsia="zh-CN"/>
              </w:rPr>
              <w:t>第（四）项、《中山市供水用水条例》第四十三条第二款</w:t>
            </w:r>
          </w:p>
        </w:tc>
        <w:tc>
          <w:tcPr>
            <w:tcW w:w="1321" w:type="pct"/>
            <w:tcBorders>
              <w:top w:val="single" w:color="000000" w:sz="2" w:space="0"/>
              <w:bottom w:val="single" w:color="000000" w:sz="2" w:space="0"/>
            </w:tcBorders>
            <w:noWrap w:val="0"/>
            <w:vAlign w:val="center"/>
          </w:tcPr>
          <w:p>
            <w:pPr>
              <w:spacing w:before="53" w:line="221" w:lineRule="auto"/>
              <w:jc w:val="both"/>
              <w:rPr>
                <w:rFonts w:hint="default" w:ascii="Times New Roman" w:hAnsi="Times New Roman" w:eastAsia="仿宋_GB2312" w:cs="Times New Roman"/>
                <w:b w:val="0"/>
                <w:bCs w:val="0"/>
                <w:snapToGrid w:val="0"/>
                <w:color w:val="0000FF"/>
                <w:spacing w:val="8"/>
                <w:kern w:val="0"/>
                <w:sz w:val="30"/>
                <w:szCs w:val="30"/>
                <w:lang w:val="en" w:eastAsia="zh-CN"/>
              </w:rPr>
            </w:pPr>
            <w:r>
              <w:rPr>
                <w:rFonts w:hint="eastAsia" w:ascii="Times New Roman" w:hAnsi="Times New Roman" w:eastAsia="仿宋_GB2312" w:cs="Times New Roman"/>
                <w:b w:val="0"/>
                <w:bCs w:val="0"/>
                <w:color w:val="auto"/>
                <w:spacing w:val="8"/>
                <w:sz w:val="30"/>
                <w:szCs w:val="30"/>
                <w:lang w:val="en-US" w:eastAsia="zh-CN"/>
              </w:rPr>
              <w:t>初次违法，</w:t>
            </w:r>
            <w:r>
              <w:rPr>
                <w:rFonts w:hint="eastAsia" w:ascii="Times New Roman" w:hAnsi="Times New Roman" w:eastAsia="仿宋_GB2312" w:cs="Times New Roman"/>
                <w:b w:val="0"/>
                <w:bCs w:val="0"/>
                <w:i w:val="0"/>
                <w:iCs w:val="0"/>
                <w:caps w:val="0"/>
                <w:smallCaps w:val="0"/>
                <w:vanish w:val="0"/>
                <w:color w:val="auto"/>
                <w:spacing w:val="0"/>
                <w:sz w:val="30"/>
                <w:szCs w:val="30"/>
                <w:highlight w:val="none"/>
                <w:lang w:eastAsia="zh-CN"/>
              </w:rPr>
              <w:t>没有造成危害后果或</w:t>
            </w:r>
            <w:r>
              <w:rPr>
                <w:rFonts w:hint="eastAsia" w:ascii="Times New Roman" w:hAnsi="Times New Roman" w:eastAsia="仿宋_GB2312" w:cs="Times New Roman"/>
                <w:b w:val="0"/>
                <w:bCs w:val="0"/>
                <w:color w:val="auto"/>
                <w:spacing w:val="8"/>
                <w:sz w:val="30"/>
                <w:szCs w:val="30"/>
                <w:highlight w:val="none"/>
                <w:lang w:val="en-US" w:eastAsia="zh-CN"/>
              </w:rPr>
              <w:t>危害后果轻微</w:t>
            </w:r>
            <w:r>
              <w:rPr>
                <w:rFonts w:hint="eastAsia" w:ascii="Times New Roman" w:hAnsi="Times New Roman" w:eastAsia="仿宋_GB2312" w:cs="Times New Roman"/>
                <w:b w:val="0"/>
                <w:bCs w:val="0"/>
                <w:color w:val="auto"/>
                <w:spacing w:val="8"/>
                <w:sz w:val="30"/>
                <w:szCs w:val="30"/>
                <w:lang w:val="en-US" w:eastAsia="zh-CN"/>
              </w:rPr>
              <w:t>，在责令改正期限内改正的。</w:t>
            </w:r>
          </w:p>
        </w:tc>
        <w:tc>
          <w:tcPr>
            <w:tcW w:w="544" w:type="pct"/>
            <w:tcBorders>
              <w:top w:val="single" w:color="000000" w:sz="2" w:space="0"/>
              <w:bottom w:val="single" w:color="000000" w:sz="2" w:space="0"/>
            </w:tcBorders>
            <w:noWrap w:val="0"/>
            <w:vAlign w:val="center"/>
          </w:tcPr>
          <w:p>
            <w:pPr>
              <w:spacing w:before="88" w:line="240" w:lineRule="auto"/>
              <w:jc w:val="both"/>
              <w:rPr>
                <w:rStyle w:val="8"/>
                <w:rFonts w:hint="default" w:ascii="Times New Roman" w:hAnsi="Times New Roman" w:eastAsia="仿宋_GB2312" w:cs="Times New Roman"/>
                <w:b w:val="0"/>
                <w:bCs w:val="0"/>
                <w:i w:val="0"/>
                <w:iCs w:val="0"/>
                <w:caps w:val="0"/>
                <w:smallCaps w:val="0"/>
                <w:strike w:val="0"/>
                <w:dstrike w:val="0"/>
                <w:vanish w:val="0"/>
                <w:color w:val="000000"/>
                <w:spacing w:val="0"/>
                <w:sz w:val="30"/>
                <w:szCs w:val="30"/>
                <w:highlight w:val="none"/>
                <w:u w:val="none"/>
              </w:rPr>
            </w:pPr>
            <w:r>
              <w:rPr>
                <w:rFonts w:hint="default" w:ascii="Times New Roman" w:hAnsi="Times New Roman" w:eastAsia="仿宋_GB2312" w:cs="Times New Roman"/>
                <w:b w:val="0"/>
                <w:bCs w:val="0"/>
                <w:spacing w:val="11"/>
                <w:sz w:val="30"/>
                <w:szCs w:val="30"/>
                <w:highlight w:val="none"/>
                <w:lang w:eastAsia="zh-CN"/>
              </w:rPr>
              <w:t>《</w:t>
            </w:r>
            <w:r>
              <w:rPr>
                <w:rFonts w:hint="eastAsia" w:ascii="Times New Roman" w:hAnsi="Times New Roman" w:eastAsia="仿宋_GB2312" w:cs="Times New Roman"/>
                <w:b w:val="0"/>
                <w:bCs w:val="0"/>
                <w:spacing w:val="11"/>
                <w:sz w:val="30"/>
                <w:szCs w:val="30"/>
                <w:highlight w:val="none"/>
                <w:lang w:eastAsia="zh-CN"/>
              </w:rPr>
              <w:t>中华人民共和国行政处罚法</w:t>
            </w:r>
            <w:r>
              <w:rPr>
                <w:rFonts w:hint="default" w:ascii="Times New Roman" w:hAnsi="Times New Roman" w:eastAsia="仿宋_GB2312" w:cs="Times New Roman"/>
                <w:b w:val="0"/>
                <w:bCs w:val="0"/>
                <w:spacing w:val="11"/>
                <w:sz w:val="30"/>
                <w:szCs w:val="30"/>
                <w:highlight w:val="none"/>
                <w:lang w:eastAsia="zh-CN"/>
              </w:rPr>
              <w:t>》第三十</w:t>
            </w:r>
            <w:r>
              <w:rPr>
                <w:rFonts w:hint="eastAsia" w:ascii="Times New Roman" w:hAnsi="Times New Roman" w:eastAsia="仿宋_GB2312" w:cs="Times New Roman"/>
                <w:b w:val="0"/>
                <w:bCs w:val="0"/>
                <w:spacing w:val="11"/>
                <w:sz w:val="30"/>
                <w:szCs w:val="30"/>
                <w:highlight w:val="none"/>
                <w:lang w:eastAsia="zh-CN"/>
              </w:rPr>
              <w:t>三条</w:t>
            </w:r>
          </w:p>
          <w:p>
            <w:pPr>
              <w:spacing w:before="53" w:line="221" w:lineRule="auto"/>
              <w:ind w:firstLine="104" w:firstLineChars="0"/>
              <w:jc w:val="both"/>
              <w:rPr>
                <w:rFonts w:hint="default" w:ascii="Times New Roman" w:hAnsi="Times New Roman" w:eastAsia="仿宋_GB2312" w:cs="Times New Roman"/>
                <w:b w:val="0"/>
                <w:bCs w:val="0"/>
                <w:i w:val="0"/>
                <w:iCs w:val="0"/>
                <w:caps w:val="0"/>
                <w:smallCaps w:val="0"/>
                <w:strike w:val="0"/>
                <w:dstrike w:val="0"/>
                <w:snapToGrid w:val="0"/>
                <w:vanish w:val="0"/>
                <w:color w:val="000000"/>
                <w:spacing w:val="0"/>
                <w:kern w:val="0"/>
                <w:sz w:val="30"/>
                <w:szCs w:val="30"/>
                <w:highlight w:val="none"/>
                <w:u w:val="none"/>
              </w:rPr>
            </w:pPr>
          </w:p>
        </w:tc>
        <w:tc>
          <w:tcPr>
            <w:tcW w:w="632" w:type="pct"/>
            <w:tcBorders>
              <w:top w:val="single" w:color="000000" w:sz="2" w:space="0"/>
              <w:bottom w:val="single" w:color="000000" w:sz="2" w:space="0"/>
            </w:tcBorders>
            <w:noWrap w:val="0"/>
            <w:vAlign w:val="center"/>
          </w:tcPr>
          <w:p>
            <w:pPr>
              <w:spacing w:before="53" w:line="221" w:lineRule="auto"/>
              <w:ind w:firstLine="104" w:firstLineChars="0"/>
              <w:jc w:val="both"/>
              <w:rPr>
                <w:rFonts w:hint="eastAsia" w:ascii="Times New Roman" w:hAnsi="Times New Roman" w:eastAsia="仿宋_GB2312" w:cs="Times New Roman"/>
                <w:b w:val="0"/>
                <w:bCs w:val="0"/>
                <w:snapToGrid w:val="0"/>
                <w:color w:val="000000"/>
                <w:spacing w:val="8"/>
                <w:kern w:val="0"/>
                <w:sz w:val="30"/>
                <w:szCs w:val="30"/>
                <w:highlight w:val="none"/>
                <w:lang w:eastAsia="zh-CN"/>
              </w:rPr>
            </w:pPr>
            <w:r>
              <w:rPr>
                <w:rFonts w:hint="eastAsia" w:ascii="Times New Roman" w:hAnsi="Times New Roman" w:eastAsia="仿宋_GB2312" w:cs="Times New Roman"/>
                <w:b w:val="0"/>
                <w:bCs w:val="0"/>
                <w:spacing w:val="8"/>
                <w:sz w:val="30"/>
                <w:szCs w:val="30"/>
                <w:highlight w:val="none"/>
                <w:lang w:eastAsia="zh-CN"/>
              </w:rPr>
              <w:t>采取</w:t>
            </w:r>
            <w:r>
              <w:rPr>
                <w:rFonts w:hint="default" w:ascii="Times New Roman" w:hAnsi="Times New Roman" w:eastAsia="仿宋_GB2312" w:cs="Times New Roman"/>
                <w:b w:val="0"/>
                <w:bCs w:val="0"/>
                <w:spacing w:val="8"/>
                <w:sz w:val="30"/>
                <w:szCs w:val="30"/>
                <w:highlight w:val="none"/>
                <w:lang w:eastAsia="zh-CN"/>
              </w:rPr>
              <w:t>加强教育、</w:t>
            </w:r>
            <w:r>
              <w:rPr>
                <w:rFonts w:hint="eastAsia" w:ascii="Times New Roman" w:hAnsi="Times New Roman" w:eastAsia="仿宋_GB2312" w:cs="Times New Roman"/>
                <w:b w:val="0"/>
                <w:bCs w:val="0"/>
                <w:spacing w:val="8"/>
                <w:sz w:val="30"/>
                <w:szCs w:val="30"/>
                <w:highlight w:val="none"/>
                <w:lang w:eastAsia="zh-CN"/>
              </w:rPr>
              <w:t>劝导警示、告诫约谈、及时复查、加强检查等方式。</w:t>
            </w:r>
          </w:p>
        </w:tc>
        <w:tc>
          <w:tcPr>
            <w:tcW w:w="348" w:type="pct"/>
            <w:tcBorders>
              <w:top w:val="single" w:color="000000" w:sz="2" w:space="0"/>
              <w:bottom w:val="single" w:color="000000" w:sz="2" w:space="0"/>
            </w:tcBorders>
            <w:noWrap w:val="0"/>
            <w:vAlign w:val="center"/>
          </w:tcPr>
          <w:p>
            <w:pPr>
              <w:spacing w:before="53" w:line="221" w:lineRule="auto"/>
              <w:ind w:firstLine="104" w:firstLineChars="0"/>
              <w:jc w:val="both"/>
              <w:rPr>
                <w:rFonts w:hint="eastAsia" w:ascii="Times New Roman" w:hAnsi="Times New Roman" w:eastAsia="仿宋_GB2312" w:cs="Times New Roman"/>
                <w:b w:val="0"/>
                <w:bCs w:val="0"/>
                <w:snapToGrid w:val="0"/>
                <w:color w:val="000000"/>
                <w:spacing w:val="8"/>
                <w:kern w:val="0"/>
                <w:sz w:val="30"/>
                <w:szCs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6" w:hRule="atLeast"/>
          <w:jc w:val="center"/>
        </w:trPr>
        <w:tc>
          <w:tcPr>
            <w:tcW w:w="227" w:type="pct"/>
            <w:tcBorders>
              <w:top w:val="single" w:color="000000" w:sz="2" w:space="0"/>
              <w:bottom w:val="single" w:color="000000" w:sz="2" w:space="0"/>
            </w:tcBorders>
            <w:noWrap w:val="0"/>
            <w:vAlign w:val="center"/>
          </w:tcPr>
          <w:p>
            <w:pPr>
              <w:spacing w:before="0" w:line="221" w:lineRule="auto"/>
              <w:ind w:firstLine="104" w:firstLineChars="0"/>
              <w:jc w:val="center"/>
              <w:rPr>
                <w:rFonts w:hint="default" w:ascii="Times New Roman" w:hAnsi="Times New Roman" w:eastAsia="仿宋_GB2312" w:cs="Times New Roman"/>
                <w:b w:val="0"/>
                <w:bCs w:val="0"/>
                <w:snapToGrid w:val="0"/>
                <w:color w:val="000000"/>
                <w:spacing w:val="8"/>
                <w:kern w:val="0"/>
                <w:sz w:val="30"/>
                <w:szCs w:val="30"/>
                <w:lang w:val="en-US" w:eastAsia="zh-CN"/>
              </w:rPr>
            </w:pPr>
            <w:r>
              <w:rPr>
                <w:rFonts w:hint="eastAsia" w:ascii="Times New Roman" w:hAnsi="Times New Roman" w:eastAsia="仿宋_GB2312" w:cs="Times New Roman"/>
                <w:b w:val="0"/>
                <w:bCs w:val="0"/>
                <w:spacing w:val="8"/>
                <w:sz w:val="30"/>
                <w:szCs w:val="30"/>
                <w:lang w:val="en-US" w:eastAsia="zh-CN"/>
              </w:rPr>
              <w:t>24</w:t>
            </w:r>
          </w:p>
        </w:tc>
        <w:tc>
          <w:tcPr>
            <w:tcW w:w="927" w:type="pct"/>
            <w:tcBorders>
              <w:top w:val="single" w:color="000000" w:sz="2" w:space="0"/>
              <w:bottom w:val="single" w:color="000000" w:sz="2" w:space="0"/>
            </w:tcBorders>
            <w:noWrap w:val="0"/>
            <w:vAlign w:val="center"/>
          </w:tcPr>
          <w:p>
            <w:pPr>
              <w:spacing w:before="53" w:line="221" w:lineRule="auto"/>
              <w:ind w:firstLine="104" w:firstLineChars="0"/>
              <w:jc w:val="both"/>
              <w:rPr>
                <w:rFonts w:hint="default" w:ascii="Times New Roman" w:hAnsi="Times New Roman" w:eastAsia="仿宋_GB2312" w:cs="Times New Roman"/>
                <w:b w:val="0"/>
                <w:bCs w:val="0"/>
                <w:i w:val="0"/>
                <w:iCs w:val="0"/>
                <w:caps w:val="0"/>
                <w:smallCaps w:val="0"/>
                <w:snapToGrid w:val="0"/>
                <w:vanish w:val="0"/>
                <w:color w:val="000000"/>
                <w:spacing w:val="0"/>
                <w:kern w:val="0"/>
                <w:sz w:val="30"/>
                <w:szCs w:val="30"/>
                <w:lang w:val="en" w:eastAsia="zh-CN"/>
              </w:rPr>
            </w:pPr>
            <w:r>
              <w:rPr>
                <w:rFonts w:hint="eastAsia" w:ascii="Times New Roman" w:hAnsi="Times New Roman" w:eastAsia="仿宋_GB2312" w:cs="Times New Roman"/>
                <w:b w:val="0"/>
                <w:bCs w:val="0"/>
                <w:i w:val="0"/>
                <w:iCs w:val="0"/>
                <w:caps w:val="0"/>
                <w:smallCaps w:val="0"/>
                <w:vanish w:val="0"/>
                <w:color w:val="000000"/>
                <w:spacing w:val="0"/>
                <w:sz w:val="30"/>
                <w:szCs w:val="30"/>
                <w:lang w:val="en" w:eastAsia="zh-CN"/>
              </w:rPr>
              <w:t>对二次</w:t>
            </w:r>
            <w:r>
              <w:rPr>
                <w:rFonts w:hint="default" w:ascii="Times New Roman" w:hAnsi="Times New Roman" w:eastAsia="仿宋_GB2312" w:cs="Times New Roman"/>
                <w:b w:val="0"/>
                <w:bCs w:val="0"/>
                <w:i w:val="0"/>
                <w:iCs w:val="0"/>
                <w:caps w:val="0"/>
                <w:smallCaps w:val="0"/>
                <w:vanish w:val="0"/>
                <w:color w:val="000000"/>
                <w:spacing w:val="0"/>
                <w:sz w:val="30"/>
                <w:szCs w:val="30"/>
                <w:lang w:val="en" w:eastAsia="zh-CN"/>
              </w:rPr>
              <w:t>供水设施管理维护单位未建立二次供水设施清洗消毒档案</w:t>
            </w:r>
            <w:r>
              <w:rPr>
                <w:rFonts w:hint="eastAsia" w:ascii="Times New Roman" w:hAnsi="Times New Roman" w:eastAsia="仿宋_GB2312" w:cs="Times New Roman"/>
                <w:b w:val="0"/>
                <w:bCs w:val="0"/>
                <w:i w:val="0"/>
                <w:iCs w:val="0"/>
                <w:caps w:val="0"/>
                <w:smallCaps w:val="0"/>
                <w:vanish w:val="0"/>
                <w:color w:val="000000"/>
                <w:spacing w:val="0"/>
                <w:sz w:val="30"/>
                <w:szCs w:val="30"/>
                <w:lang w:val="en" w:eastAsia="zh-CN"/>
              </w:rPr>
              <w:t>行为</w:t>
            </w:r>
            <w:r>
              <w:rPr>
                <w:rFonts w:hint="default" w:ascii="Times New Roman" w:hAnsi="Times New Roman" w:eastAsia="仿宋_GB2312" w:cs="Times New Roman"/>
                <w:b w:val="0"/>
                <w:bCs w:val="0"/>
                <w:i w:val="0"/>
                <w:iCs w:val="0"/>
                <w:caps w:val="0"/>
                <w:smallCaps w:val="0"/>
                <w:vanish w:val="0"/>
                <w:color w:val="000000"/>
                <w:spacing w:val="0"/>
                <w:sz w:val="30"/>
                <w:szCs w:val="30"/>
                <w:lang w:val="en" w:eastAsia="zh-CN"/>
              </w:rPr>
              <w:t>的</w:t>
            </w:r>
            <w:r>
              <w:rPr>
                <w:rFonts w:hint="eastAsia" w:ascii="Times New Roman" w:hAnsi="Times New Roman" w:eastAsia="仿宋_GB2312" w:cs="Times New Roman"/>
                <w:b w:val="0"/>
                <w:bCs w:val="0"/>
                <w:i w:val="0"/>
                <w:iCs w:val="0"/>
                <w:caps w:val="0"/>
                <w:smallCaps w:val="0"/>
                <w:vanish w:val="0"/>
                <w:color w:val="000000"/>
                <w:spacing w:val="0"/>
                <w:sz w:val="30"/>
                <w:szCs w:val="30"/>
                <w:lang w:val="en" w:eastAsia="zh-CN"/>
              </w:rPr>
              <w:t>处罚</w:t>
            </w:r>
          </w:p>
        </w:tc>
        <w:tc>
          <w:tcPr>
            <w:tcW w:w="310" w:type="pct"/>
            <w:tcBorders>
              <w:top w:val="single" w:color="000000" w:sz="2" w:space="0"/>
              <w:bottom w:val="single" w:color="000000" w:sz="2" w:space="0"/>
            </w:tcBorders>
            <w:noWrap w:val="0"/>
            <w:vAlign w:val="center"/>
          </w:tcPr>
          <w:p>
            <w:pPr>
              <w:spacing w:before="53" w:line="221" w:lineRule="auto"/>
              <w:jc w:val="both"/>
              <w:rPr>
                <w:rFonts w:hint="default" w:ascii="Times New Roman" w:hAnsi="Times New Roman" w:eastAsia="仿宋_GB2312" w:cs="Times New Roman"/>
                <w:b w:val="0"/>
                <w:bCs w:val="0"/>
                <w:color w:val="auto"/>
                <w:sz w:val="30"/>
                <w:szCs w:val="30"/>
                <w:highlight w:val="none"/>
                <w:vertAlign w:val="baseline"/>
                <w:lang w:eastAsia="zh-CN"/>
              </w:rPr>
            </w:pPr>
            <w:r>
              <w:rPr>
                <w:rFonts w:hint="default" w:ascii="Times New Roman" w:hAnsi="Times New Roman" w:eastAsia="仿宋_GB2312" w:cs="Times New Roman"/>
                <w:b w:val="0"/>
                <w:bCs w:val="0"/>
                <w:color w:val="auto"/>
                <w:sz w:val="30"/>
                <w:szCs w:val="30"/>
                <w:highlight w:val="none"/>
                <w:vertAlign w:val="baseline"/>
                <w:lang w:eastAsia="zh-CN"/>
              </w:rPr>
              <w:t>440216</w:t>
            </w:r>
          </w:p>
          <w:p>
            <w:pPr>
              <w:spacing w:before="53" w:line="221" w:lineRule="auto"/>
              <w:jc w:val="both"/>
              <w:rPr>
                <w:rFonts w:hint="default" w:ascii="Times New Roman" w:hAnsi="Times New Roman" w:eastAsia="仿宋_GB2312" w:cs="Times New Roman"/>
                <w:b w:val="0"/>
                <w:bCs w:val="0"/>
                <w:snapToGrid w:val="0"/>
                <w:color w:val="auto"/>
                <w:kern w:val="0"/>
                <w:sz w:val="30"/>
                <w:szCs w:val="30"/>
                <w:highlight w:val="none"/>
                <w:vertAlign w:val="baseline"/>
                <w:lang w:eastAsia="zh-CN"/>
              </w:rPr>
            </w:pPr>
            <w:r>
              <w:rPr>
                <w:rFonts w:hint="default" w:ascii="Times New Roman" w:hAnsi="Times New Roman" w:eastAsia="仿宋_GB2312" w:cs="Times New Roman"/>
                <w:b w:val="0"/>
                <w:bCs w:val="0"/>
                <w:color w:val="auto"/>
                <w:sz w:val="30"/>
                <w:szCs w:val="30"/>
                <w:highlight w:val="none"/>
                <w:vertAlign w:val="baseline"/>
                <w:lang w:eastAsia="zh-CN"/>
              </w:rPr>
              <w:t>460000</w:t>
            </w:r>
          </w:p>
        </w:tc>
        <w:tc>
          <w:tcPr>
            <w:tcW w:w="687" w:type="pct"/>
            <w:tcBorders>
              <w:top w:val="single" w:color="000000" w:sz="2" w:space="0"/>
              <w:bottom w:val="single" w:color="000000" w:sz="2" w:space="0"/>
            </w:tcBorders>
            <w:noWrap w:val="0"/>
            <w:vAlign w:val="center"/>
          </w:tcPr>
          <w:p>
            <w:pPr>
              <w:spacing w:before="53" w:line="221" w:lineRule="auto"/>
              <w:ind w:firstLine="104" w:firstLineChars="0"/>
              <w:jc w:val="both"/>
              <w:rPr>
                <w:rFonts w:hint="default" w:ascii="Times New Roman" w:hAnsi="Times New Roman" w:eastAsia="仿宋_GB2312" w:cs="Times New Roman"/>
                <w:b w:val="0"/>
                <w:bCs w:val="0"/>
                <w:snapToGrid w:val="0"/>
                <w:color w:val="auto"/>
                <w:kern w:val="0"/>
                <w:sz w:val="30"/>
                <w:szCs w:val="30"/>
                <w:highlight w:val="none"/>
                <w:vertAlign w:val="baseline"/>
                <w:lang w:val="en-US" w:eastAsia="zh-CN"/>
              </w:rPr>
            </w:pPr>
            <w:r>
              <w:rPr>
                <w:rFonts w:hint="default" w:ascii="Times New Roman" w:hAnsi="Times New Roman" w:eastAsia="仿宋_GB2312" w:cs="Times New Roman"/>
                <w:b w:val="0"/>
                <w:bCs w:val="0"/>
                <w:color w:val="auto"/>
                <w:sz w:val="30"/>
                <w:szCs w:val="30"/>
                <w:highlight w:val="none"/>
                <w:vertAlign w:val="baseline"/>
                <w:lang w:val="en-US" w:eastAsia="zh-CN"/>
              </w:rPr>
              <w:t>《中山市供水用水条例》第二十六条</w:t>
            </w:r>
            <w:r>
              <w:rPr>
                <w:rFonts w:hint="eastAsia" w:ascii="Times New Roman" w:hAnsi="Times New Roman" w:eastAsia="仿宋_GB2312" w:cs="Times New Roman"/>
                <w:b w:val="0"/>
                <w:bCs w:val="0"/>
                <w:color w:val="auto"/>
                <w:sz w:val="30"/>
                <w:szCs w:val="30"/>
                <w:highlight w:val="none"/>
                <w:vertAlign w:val="baseline"/>
                <w:lang w:val="en-US" w:eastAsia="zh-CN"/>
              </w:rPr>
              <w:t>第（五）项、《中山市供水用水条例》第四十三条第二款</w:t>
            </w:r>
          </w:p>
        </w:tc>
        <w:tc>
          <w:tcPr>
            <w:tcW w:w="1321" w:type="pct"/>
            <w:tcBorders>
              <w:top w:val="single" w:color="000000" w:sz="2" w:space="0"/>
              <w:bottom w:val="single" w:color="000000" w:sz="2" w:space="0"/>
            </w:tcBorders>
            <w:noWrap w:val="0"/>
            <w:vAlign w:val="center"/>
          </w:tcPr>
          <w:p>
            <w:pPr>
              <w:spacing w:before="53" w:line="221" w:lineRule="auto"/>
              <w:jc w:val="both"/>
              <w:rPr>
                <w:rFonts w:hint="default" w:ascii="Times New Roman" w:hAnsi="Times New Roman" w:eastAsia="仿宋_GB2312" w:cs="Times New Roman"/>
                <w:b w:val="0"/>
                <w:bCs w:val="0"/>
                <w:snapToGrid w:val="0"/>
                <w:color w:val="0000FF"/>
                <w:spacing w:val="8"/>
                <w:kern w:val="0"/>
                <w:sz w:val="30"/>
                <w:szCs w:val="30"/>
                <w:lang w:val="en-US" w:eastAsia="zh-CN"/>
              </w:rPr>
            </w:pPr>
            <w:r>
              <w:rPr>
                <w:rFonts w:hint="eastAsia" w:ascii="Times New Roman" w:hAnsi="Times New Roman" w:eastAsia="仿宋_GB2312" w:cs="Times New Roman"/>
                <w:b w:val="0"/>
                <w:bCs w:val="0"/>
                <w:color w:val="auto"/>
                <w:spacing w:val="8"/>
                <w:sz w:val="30"/>
                <w:szCs w:val="30"/>
                <w:lang w:val="en-US" w:eastAsia="zh-CN"/>
              </w:rPr>
              <w:t>初次违法，</w:t>
            </w:r>
            <w:r>
              <w:rPr>
                <w:rFonts w:hint="eastAsia" w:ascii="Times New Roman" w:hAnsi="Times New Roman" w:eastAsia="仿宋_GB2312" w:cs="Times New Roman"/>
                <w:b w:val="0"/>
                <w:bCs w:val="0"/>
                <w:i w:val="0"/>
                <w:iCs w:val="0"/>
                <w:caps w:val="0"/>
                <w:smallCaps w:val="0"/>
                <w:vanish w:val="0"/>
                <w:color w:val="auto"/>
                <w:spacing w:val="0"/>
                <w:sz w:val="30"/>
                <w:szCs w:val="30"/>
                <w:highlight w:val="none"/>
                <w:lang w:eastAsia="zh-CN"/>
              </w:rPr>
              <w:t>没有造成危害后果或</w:t>
            </w:r>
            <w:r>
              <w:rPr>
                <w:rFonts w:hint="eastAsia" w:ascii="Times New Roman" w:hAnsi="Times New Roman" w:eastAsia="仿宋_GB2312" w:cs="Times New Roman"/>
                <w:b w:val="0"/>
                <w:bCs w:val="0"/>
                <w:color w:val="auto"/>
                <w:spacing w:val="8"/>
                <w:sz w:val="30"/>
                <w:szCs w:val="30"/>
                <w:highlight w:val="none"/>
                <w:lang w:val="en-US" w:eastAsia="zh-CN"/>
              </w:rPr>
              <w:t>危害后果轻微</w:t>
            </w:r>
            <w:r>
              <w:rPr>
                <w:rFonts w:hint="eastAsia" w:ascii="Times New Roman" w:hAnsi="Times New Roman" w:eastAsia="仿宋_GB2312" w:cs="Times New Roman"/>
                <w:b w:val="0"/>
                <w:bCs w:val="0"/>
                <w:color w:val="auto"/>
                <w:spacing w:val="8"/>
                <w:sz w:val="30"/>
                <w:szCs w:val="30"/>
                <w:lang w:val="en-US" w:eastAsia="zh-CN"/>
              </w:rPr>
              <w:t>，在责令改正期限内改正</w:t>
            </w:r>
            <w:r>
              <w:rPr>
                <w:rFonts w:hint="eastAsia" w:ascii="Times New Roman" w:hAnsi="Times New Roman" w:eastAsia="仿宋_GB2312" w:cs="Times New Roman"/>
                <w:b w:val="0"/>
                <w:bCs w:val="0"/>
                <w:color w:val="auto"/>
                <w:spacing w:val="8"/>
                <w:sz w:val="30"/>
                <w:szCs w:val="30"/>
                <w:highlight w:val="none"/>
                <w:lang w:val="en-US" w:eastAsia="zh-CN"/>
              </w:rPr>
              <w:t>的。</w:t>
            </w:r>
          </w:p>
        </w:tc>
        <w:tc>
          <w:tcPr>
            <w:tcW w:w="544" w:type="pct"/>
            <w:tcBorders>
              <w:top w:val="single" w:color="000000" w:sz="2" w:space="0"/>
              <w:bottom w:val="single" w:color="000000" w:sz="2" w:space="0"/>
            </w:tcBorders>
            <w:noWrap w:val="0"/>
            <w:vAlign w:val="center"/>
          </w:tcPr>
          <w:p>
            <w:pPr>
              <w:spacing w:before="88" w:line="240" w:lineRule="auto"/>
              <w:jc w:val="both"/>
              <w:rPr>
                <w:rStyle w:val="8"/>
                <w:rFonts w:hint="default" w:ascii="Times New Roman" w:hAnsi="Times New Roman" w:eastAsia="仿宋_GB2312" w:cs="Times New Roman"/>
                <w:b w:val="0"/>
                <w:bCs w:val="0"/>
                <w:i w:val="0"/>
                <w:iCs w:val="0"/>
                <w:caps w:val="0"/>
                <w:smallCaps w:val="0"/>
                <w:strike w:val="0"/>
                <w:dstrike w:val="0"/>
                <w:vanish w:val="0"/>
                <w:color w:val="000000"/>
                <w:spacing w:val="0"/>
                <w:sz w:val="30"/>
                <w:szCs w:val="30"/>
                <w:highlight w:val="none"/>
                <w:u w:val="none"/>
              </w:rPr>
            </w:pPr>
            <w:r>
              <w:rPr>
                <w:rFonts w:hint="default" w:ascii="Times New Roman" w:hAnsi="Times New Roman" w:eastAsia="仿宋_GB2312" w:cs="Times New Roman"/>
                <w:b w:val="0"/>
                <w:bCs w:val="0"/>
                <w:spacing w:val="11"/>
                <w:sz w:val="30"/>
                <w:szCs w:val="30"/>
                <w:highlight w:val="none"/>
                <w:lang w:eastAsia="zh-CN"/>
              </w:rPr>
              <w:t>《</w:t>
            </w:r>
            <w:r>
              <w:rPr>
                <w:rFonts w:hint="eastAsia" w:ascii="Times New Roman" w:hAnsi="Times New Roman" w:eastAsia="仿宋_GB2312" w:cs="Times New Roman"/>
                <w:b w:val="0"/>
                <w:bCs w:val="0"/>
                <w:spacing w:val="11"/>
                <w:sz w:val="30"/>
                <w:szCs w:val="30"/>
                <w:highlight w:val="none"/>
                <w:lang w:eastAsia="zh-CN"/>
              </w:rPr>
              <w:t>中华人民共和国行政处罚法</w:t>
            </w:r>
            <w:r>
              <w:rPr>
                <w:rFonts w:hint="default" w:ascii="Times New Roman" w:hAnsi="Times New Roman" w:eastAsia="仿宋_GB2312" w:cs="Times New Roman"/>
                <w:b w:val="0"/>
                <w:bCs w:val="0"/>
                <w:spacing w:val="11"/>
                <w:sz w:val="30"/>
                <w:szCs w:val="30"/>
                <w:highlight w:val="none"/>
                <w:lang w:eastAsia="zh-CN"/>
              </w:rPr>
              <w:t>》第三十</w:t>
            </w:r>
            <w:r>
              <w:rPr>
                <w:rFonts w:hint="eastAsia" w:ascii="Times New Roman" w:hAnsi="Times New Roman" w:eastAsia="仿宋_GB2312" w:cs="Times New Roman"/>
                <w:b w:val="0"/>
                <w:bCs w:val="0"/>
                <w:spacing w:val="11"/>
                <w:sz w:val="30"/>
                <w:szCs w:val="30"/>
                <w:highlight w:val="none"/>
                <w:lang w:eastAsia="zh-CN"/>
              </w:rPr>
              <w:t>三条</w:t>
            </w:r>
          </w:p>
          <w:p>
            <w:pPr>
              <w:spacing w:before="53" w:line="221" w:lineRule="auto"/>
              <w:ind w:firstLine="104" w:firstLineChars="0"/>
              <w:jc w:val="both"/>
              <w:rPr>
                <w:rFonts w:hint="default" w:ascii="Times New Roman" w:hAnsi="Times New Roman" w:eastAsia="仿宋_GB2312" w:cs="Times New Roman"/>
                <w:b w:val="0"/>
                <w:bCs w:val="0"/>
                <w:i w:val="0"/>
                <w:iCs w:val="0"/>
                <w:caps w:val="0"/>
                <w:smallCaps w:val="0"/>
                <w:strike w:val="0"/>
                <w:dstrike w:val="0"/>
                <w:snapToGrid w:val="0"/>
                <w:vanish w:val="0"/>
                <w:color w:val="000000"/>
                <w:spacing w:val="0"/>
                <w:kern w:val="0"/>
                <w:sz w:val="30"/>
                <w:szCs w:val="30"/>
                <w:highlight w:val="none"/>
                <w:u w:val="none"/>
              </w:rPr>
            </w:pPr>
          </w:p>
        </w:tc>
        <w:tc>
          <w:tcPr>
            <w:tcW w:w="632" w:type="pct"/>
            <w:tcBorders>
              <w:top w:val="single" w:color="000000" w:sz="2" w:space="0"/>
              <w:bottom w:val="single" w:color="000000" w:sz="2" w:space="0"/>
            </w:tcBorders>
            <w:noWrap w:val="0"/>
            <w:vAlign w:val="center"/>
          </w:tcPr>
          <w:p>
            <w:pPr>
              <w:spacing w:before="53" w:line="221" w:lineRule="auto"/>
              <w:ind w:firstLine="104" w:firstLineChars="0"/>
              <w:jc w:val="both"/>
              <w:rPr>
                <w:rFonts w:hint="eastAsia" w:ascii="Times New Roman" w:hAnsi="Times New Roman" w:eastAsia="仿宋_GB2312" w:cs="Times New Roman"/>
                <w:b w:val="0"/>
                <w:bCs w:val="0"/>
                <w:snapToGrid w:val="0"/>
                <w:color w:val="000000"/>
                <w:spacing w:val="8"/>
                <w:kern w:val="0"/>
                <w:sz w:val="30"/>
                <w:szCs w:val="30"/>
                <w:highlight w:val="none"/>
                <w:lang w:eastAsia="zh-CN"/>
              </w:rPr>
            </w:pPr>
            <w:r>
              <w:rPr>
                <w:rFonts w:hint="eastAsia" w:ascii="Times New Roman" w:hAnsi="Times New Roman" w:eastAsia="仿宋_GB2312" w:cs="Times New Roman"/>
                <w:b w:val="0"/>
                <w:bCs w:val="0"/>
                <w:spacing w:val="8"/>
                <w:sz w:val="30"/>
                <w:szCs w:val="30"/>
                <w:highlight w:val="none"/>
                <w:lang w:eastAsia="zh-CN"/>
              </w:rPr>
              <w:t>采取</w:t>
            </w:r>
            <w:r>
              <w:rPr>
                <w:rFonts w:hint="default" w:ascii="Times New Roman" w:hAnsi="Times New Roman" w:eastAsia="仿宋_GB2312" w:cs="Times New Roman"/>
                <w:b w:val="0"/>
                <w:bCs w:val="0"/>
                <w:spacing w:val="8"/>
                <w:sz w:val="30"/>
                <w:szCs w:val="30"/>
                <w:highlight w:val="none"/>
                <w:lang w:eastAsia="zh-CN"/>
              </w:rPr>
              <w:t>加强教育、</w:t>
            </w:r>
            <w:r>
              <w:rPr>
                <w:rFonts w:hint="eastAsia" w:ascii="Times New Roman" w:hAnsi="Times New Roman" w:eastAsia="仿宋_GB2312" w:cs="Times New Roman"/>
                <w:b w:val="0"/>
                <w:bCs w:val="0"/>
                <w:spacing w:val="8"/>
                <w:sz w:val="30"/>
                <w:szCs w:val="30"/>
                <w:highlight w:val="none"/>
                <w:lang w:eastAsia="zh-CN"/>
              </w:rPr>
              <w:t>劝导警示、告诫约谈、及时复查、加强检查等方式。</w:t>
            </w:r>
          </w:p>
        </w:tc>
        <w:tc>
          <w:tcPr>
            <w:tcW w:w="348" w:type="pct"/>
            <w:tcBorders>
              <w:top w:val="single" w:color="000000" w:sz="2" w:space="0"/>
              <w:bottom w:val="single" w:color="000000" w:sz="2" w:space="0"/>
            </w:tcBorders>
            <w:noWrap w:val="0"/>
            <w:vAlign w:val="center"/>
          </w:tcPr>
          <w:p>
            <w:pPr>
              <w:spacing w:before="53" w:line="221" w:lineRule="auto"/>
              <w:ind w:firstLine="104" w:firstLineChars="0"/>
              <w:jc w:val="both"/>
              <w:rPr>
                <w:rFonts w:hint="eastAsia" w:ascii="Times New Roman" w:hAnsi="Times New Roman" w:eastAsia="仿宋_GB2312" w:cs="Times New Roman"/>
                <w:b w:val="0"/>
                <w:bCs w:val="0"/>
                <w:snapToGrid w:val="0"/>
                <w:color w:val="000000"/>
                <w:spacing w:val="8"/>
                <w:kern w:val="0"/>
                <w:sz w:val="30"/>
                <w:szCs w:val="30"/>
                <w:lang w:eastAsia="zh-CN"/>
              </w:rPr>
            </w:pPr>
          </w:p>
        </w:tc>
      </w:tr>
    </w:tbl>
    <w:p>
      <w:pPr>
        <w:pStyle w:val="2"/>
        <w:rPr>
          <w:rFonts w:hint="eastAsia"/>
        </w:rPr>
      </w:pPr>
    </w:p>
    <w:p>
      <w:pPr>
        <w:rPr>
          <w:rFonts w:hint="eastAsia"/>
        </w:rPr>
      </w:pPr>
    </w:p>
    <w:p>
      <w:pPr>
        <w:rPr>
          <w:rFonts w:hint="eastAsia"/>
        </w:rPr>
      </w:pPr>
    </w:p>
    <w:p>
      <w:pPr>
        <w:rPr>
          <w:rFonts w:hint="eastAsia"/>
        </w:rPr>
      </w:pPr>
    </w:p>
    <w:p>
      <w:pPr>
        <w:pStyle w:val="2"/>
        <w:rPr>
          <w:rFonts w:hint="eastAsia"/>
        </w:rPr>
      </w:pPr>
    </w:p>
    <w:p>
      <w:pPr>
        <w:bidi w:val="0"/>
        <w:rPr>
          <w:rFonts w:hint="eastAsia"/>
        </w:rPr>
      </w:pPr>
    </w:p>
    <w:p>
      <w:pPr>
        <w:bidi w:val="0"/>
        <w:jc w:val="center"/>
        <w:rPr>
          <w:rFonts w:hint="eastAsia"/>
        </w:rPr>
      </w:pPr>
    </w:p>
    <w:sectPr>
      <w:footerReference r:id="rId5" w:type="default"/>
      <w:pgSz w:w="23811" w:h="16838" w:orient="landscape"/>
      <w:pgMar w:top="1440" w:right="1800" w:bottom="1440" w:left="1800" w:header="851" w:footer="992" w:gutter="0"/>
      <w:pgNumType w:fmt="decimal"/>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1</w:t>
                          </w:r>
                          <w:r>
                            <w:rPr>
                              <w:rFonts w:ascii="Times New Roman" w:hAnsi="Times New Roman" w:cs="Times New Roman"/>
                              <w:sz w:val="32"/>
                              <w:szCs w:val="32"/>
                            </w:rPr>
                            <w:fldChar w:fldCharType="end"/>
                          </w:r>
                          <w:r>
                            <w:rPr>
                              <w:rFonts w:ascii="Times New Roman" w:hAnsi="Times New Roman" w:cs="Times New Roman"/>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1</w:t>
                    </w:r>
                    <w:r>
                      <w:rPr>
                        <w:rFonts w:ascii="Times New Roman" w:hAnsi="Times New Roman" w:cs="Times New Roman"/>
                        <w:sz w:val="32"/>
                        <w:szCs w:val="32"/>
                      </w:rPr>
                      <w:fldChar w:fldCharType="end"/>
                    </w:r>
                    <w:r>
                      <w:rPr>
                        <w:rFonts w:ascii="Times New Roman" w:hAnsi="Times New Roman" w:cs="Times New Roman"/>
                        <w:sz w:val="32"/>
                        <w:szCs w:val="32"/>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dit="readOnly"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FA78BB7"/>
    <w:rsid w:val="00521976"/>
    <w:rsid w:val="006A5AA0"/>
    <w:rsid w:val="00E13356"/>
    <w:rsid w:val="00F213D0"/>
    <w:rsid w:val="01A41047"/>
    <w:rsid w:val="01AF5CDA"/>
    <w:rsid w:val="01CB7DAA"/>
    <w:rsid w:val="01E11A3C"/>
    <w:rsid w:val="020D5C3F"/>
    <w:rsid w:val="02BE378E"/>
    <w:rsid w:val="03C874C4"/>
    <w:rsid w:val="03E86EE2"/>
    <w:rsid w:val="03F92D79"/>
    <w:rsid w:val="041652A7"/>
    <w:rsid w:val="04984324"/>
    <w:rsid w:val="04986D9C"/>
    <w:rsid w:val="04BE6757"/>
    <w:rsid w:val="054622EA"/>
    <w:rsid w:val="06737C1B"/>
    <w:rsid w:val="06EB530F"/>
    <w:rsid w:val="07ED4390"/>
    <w:rsid w:val="0839318B"/>
    <w:rsid w:val="091B0B11"/>
    <w:rsid w:val="091E7ADD"/>
    <w:rsid w:val="09495126"/>
    <w:rsid w:val="09BE1B2E"/>
    <w:rsid w:val="0A0D0BA8"/>
    <w:rsid w:val="0AA12680"/>
    <w:rsid w:val="0AE97A8E"/>
    <w:rsid w:val="0B7B9DBF"/>
    <w:rsid w:val="0BD95C00"/>
    <w:rsid w:val="0BE6148A"/>
    <w:rsid w:val="0C2A4705"/>
    <w:rsid w:val="0C314090"/>
    <w:rsid w:val="0C5E0D79"/>
    <w:rsid w:val="0CE231CD"/>
    <w:rsid w:val="0CEDBCB7"/>
    <w:rsid w:val="0D924B16"/>
    <w:rsid w:val="0E5B0A52"/>
    <w:rsid w:val="0EC465C7"/>
    <w:rsid w:val="0EEE2B4D"/>
    <w:rsid w:val="0FA436B7"/>
    <w:rsid w:val="10C2280A"/>
    <w:rsid w:val="112A26B4"/>
    <w:rsid w:val="12DB623D"/>
    <w:rsid w:val="12F95CCF"/>
    <w:rsid w:val="131C53CB"/>
    <w:rsid w:val="13E52432"/>
    <w:rsid w:val="145E25E7"/>
    <w:rsid w:val="14AC7718"/>
    <w:rsid w:val="150F632F"/>
    <w:rsid w:val="15AE0A9E"/>
    <w:rsid w:val="16456719"/>
    <w:rsid w:val="17CB6929"/>
    <w:rsid w:val="180D0283"/>
    <w:rsid w:val="194F0A32"/>
    <w:rsid w:val="19FB6838"/>
    <w:rsid w:val="1A44730D"/>
    <w:rsid w:val="1B4A77C3"/>
    <w:rsid w:val="1C1468CE"/>
    <w:rsid w:val="1C986BF4"/>
    <w:rsid w:val="1CCF0851"/>
    <w:rsid w:val="1D234F70"/>
    <w:rsid w:val="1DB34347"/>
    <w:rsid w:val="1E0569F0"/>
    <w:rsid w:val="1E1A1AED"/>
    <w:rsid w:val="1E3714B0"/>
    <w:rsid w:val="1ED32220"/>
    <w:rsid w:val="1F732EBA"/>
    <w:rsid w:val="1FE20C8E"/>
    <w:rsid w:val="203F7B19"/>
    <w:rsid w:val="217F7880"/>
    <w:rsid w:val="22492B26"/>
    <w:rsid w:val="2261293C"/>
    <w:rsid w:val="22DE2761"/>
    <w:rsid w:val="23562D09"/>
    <w:rsid w:val="2465691C"/>
    <w:rsid w:val="26283196"/>
    <w:rsid w:val="26F658F3"/>
    <w:rsid w:val="270D629D"/>
    <w:rsid w:val="274D290A"/>
    <w:rsid w:val="279F9220"/>
    <w:rsid w:val="27EF5EFC"/>
    <w:rsid w:val="28A169F6"/>
    <w:rsid w:val="28E21248"/>
    <w:rsid w:val="29296D70"/>
    <w:rsid w:val="29BB64E1"/>
    <w:rsid w:val="29E31C2B"/>
    <w:rsid w:val="29FB5781"/>
    <w:rsid w:val="2A21112E"/>
    <w:rsid w:val="2AC633B3"/>
    <w:rsid w:val="2BF1233F"/>
    <w:rsid w:val="2BF46AAA"/>
    <w:rsid w:val="2C107D99"/>
    <w:rsid w:val="2C6C6434"/>
    <w:rsid w:val="2CFFE41C"/>
    <w:rsid w:val="2D2A5EDA"/>
    <w:rsid w:val="2DE71201"/>
    <w:rsid w:val="2E4F8DD1"/>
    <w:rsid w:val="2E552959"/>
    <w:rsid w:val="2E6FD962"/>
    <w:rsid w:val="2F750C6B"/>
    <w:rsid w:val="2F78636C"/>
    <w:rsid w:val="2F987F26"/>
    <w:rsid w:val="2FAA2B11"/>
    <w:rsid w:val="2FE24BEC"/>
    <w:rsid w:val="2FF31539"/>
    <w:rsid w:val="31BB30A3"/>
    <w:rsid w:val="31D128C6"/>
    <w:rsid w:val="32545192"/>
    <w:rsid w:val="32886F74"/>
    <w:rsid w:val="32B310BD"/>
    <w:rsid w:val="32F360EF"/>
    <w:rsid w:val="34201613"/>
    <w:rsid w:val="349E1DA3"/>
    <w:rsid w:val="3561037F"/>
    <w:rsid w:val="35D11499"/>
    <w:rsid w:val="35DE2C78"/>
    <w:rsid w:val="35DF7C18"/>
    <w:rsid w:val="3606162A"/>
    <w:rsid w:val="366053C6"/>
    <w:rsid w:val="36C108E2"/>
    <w:rsid w:val="370452D1"/>
    <w:rsid w:val="38961139"/>
    <w:rsid w:val="38AC0272"/>
    <w:rsid w:val="38E811FF"/>
    <w:rsid w:val="3A1B4DE1"/>
    <w:rsid w:val="3A2508B7"/>
    <w:rsid w:val="3AC031C2"/>
    <w:rsid w:val="3AE46663"/>
    <w:rsid w:val="3AFF07D2"/>
    <w:rsid w:val="3BC33E98"/>
    <w:rsid w:val="3BDBA772"/>
    <w:rsid w:val="3BDFA139"/>
    <w:rsid w:val="3C741ABD"/>
    <w:rsid w:val="3CEF1C3F"/>
    <w:rsid w:val="3D2250D9"/>
    <w:rsid w:val="3DAB1B45"/>
    <w:rsid w:val="3DAD7631"/>
    <w:rsid w:val="3DBB7749"/>
    <w:rsid w:val="3DDBE8E2"/>
    <w:rsid w:val="3E274987"/>
    <w:rsid w:val="3E3FBA25"/>
    <w:rsid w:val="3EB04226"/>
    <w:rsid w:val="3EDE66B4"/>
    <w:rsid w:val="3EEF3E6C"/>
    <w:rsid w:val="3EFBB6EA"/>
    <w:rsid w:val="3F17428F"/>
    <w:rsid w:val="3F1D3505"/>
    <w:rsid w:val="3F2413A7"/>
    <w:rsid w:val="3FBCFD6C"/>
    <w:rsid w:val="3FD04932"/>
    <w:rsid w:val="3FFD2E35"/>
    <w:rsid w:val="40F53820"/>
    <w:rsid w:val="41AA204A"/>
    <w:rsid w:val="41AA67C7"/>
    <w:rsid w:val="42117470"/>
    <w:rsid w:val="42537C50"/>
    <w:rsid w:val="42BD4931"/>
    <w:rsid w:val="43193526"/>
    <w:rsid w:val="432D47A2"/>
    <w:rsid w:val="43C82C5B"/>
    <w:rsid w:val="44457410"/>
    <w:rsid w:val="44733298"/>
    <w:rsid w:val="453B0C21"/>
    <w:rsid w:val="46767C4F"/>
    <w:rsid w:val="46FA17E6"/>
    <w:rsid w:val="47494561"/>
    <w:rsid w:val="47853B3B"/>
    <w:rsid w:val="486A20DE"/>
    <w:rsid w:val="492A3BB6"/>
    <w:rsid w:val="495D7CF3"/>
    <w:rsid w:val="497B0C1D"/>
    <w:rsid w:val="49944BDF"/>
    <w:rsid w:val="49F475C2"/>
    <w:rsid w:val="4A4334DC"/>
    <w:rsid w:val="4A65539B"/>
    <w:rsid w:val="4ABD162D"/>
    <w:rsid w:val="4AD337D1"/>
    <w:rsid w:val="4AF06053"/>
    <w:rsid w:val="4B3B40FA"/>
    <w:rsid w:val="4B5EF067"/>
    <w:rsid w:val="4B7D0CF6"/>
    <w:rsid w:val="4B7F5B36"/>
    <w:rsid w:val="4C162E9B"/>
    <w:rsid w:val="4C7601C0"/>
    <w:rsid w:val="4D102D7B"/>
    <w:rsid w:val="4D5D0F5B"/>
    <w:rsid w:val="4E270AE3"/>
    <w:rsid w:val="4F531CEF"/>
    <w:rsid w:val="4FFEEA15"/>
    <w:rsid w:val="50766910"/>
    <w:rsid w:val="507D4258"/>
    <w:rsid w:val="51F06EA8"/>
    <w:rsid w:val="52077FA0"/>
    <w:rsid w:val="529C29EE"/>
    <w:rsid w:val="52BD4E3D"/>
    <w:rsid w:val="53150542"/>
    <w:rsid w:val="535B5B5B"/>
    <w:rsid w:val="53CF3604"/>
    <w:rsid w:val="54415799"/>
    <w:rsid w:val="54882887"/>
    <w:rsid w:val="54C109D0"/>
    <w:rsid w:val="55C85421"/>
    <w:rsid w:val="56746CB8"/>
    <w:rsid w:val="573F311B"/>
    <w:rsid w:val="57714142"/>
    <w:rsid w:val="577A1C8B"/>
    <w:rsid w:val="58DE0272"/>
    <w:rsid w:val="58DF40AE"/>
    <w:rsid w:val="597EB0E1"/>
    <w:rsid w:val="599A5E0E"/>
    <w:rsid w:val="59E059E3"/>
    <w:rsid w:val="59F718B6"/>
    <w:rsid w:val="5ADD2FA2"/>
    <w:rsid w:val="5AED2AF3"/>
    <w:rsid w:val="5AF5FF77"/>
    <w:rsid w:val="5B8C7CBF"/>
    <w:rsid w:val="5BC7175F"/>
    <w:rsid w:val="5C050310"/>
    <w:rsid w:val="5C1F04B0"/>
    <w:rsid w:val="5C350FD5"/>
    <w:rsid w:val="5C414134"/>
    <w:rsid w:val="5C7573FF"/>
    <w:rsid w:val="5C9A3ADC"/>
    <w:rsid w:val="5C9F2C03"/>
    <w:rsid w:val="5D2B606A"/>
    <w:rsid w:val="5DFA311E"/>
    <w:rsid w:val="5EA42560"/>
    <w:rsid w:val="5EB7EF3E"/>
    <w:rsid w:val="5EDB7FAF"/>
    <w:rsid w:val="5EEA6F44"/>
    <w:rsid w:val="5EFF67EF"/>
    <w:rsid w:val="5F5304BC"/>
    <w:rsid w:val="5FB75393"/>
    <w:rsid w:val="5FCCD3DE"/>
    <w:rsid w:val="5FEFA8E6"/>
    <w:rsid w:val="5FFDBE52"/>
    <w:rsid w:val="5FFFF49A"/>
    <w:rsid w:val="600C0321"/>
    <w:rsid w:val="608C052C"/>
    <w:rsid w:val="60C47ACF"/>
    <w:rsid w:val="619602A6"/>
    <w:rsid w:val="61C83E7A"/>
    <w:rsid w:val="61E79C47"/>
    <w:rsid w:val="625050C0"/>
    <w:rsid w:val="629424AE"/>
    <w:rsid w:val="633443D1"/>
    <w:rsid w:val="635F53F3"/>
    <w:rsid w:val="636E32B1"/>
    <w:rsid w:val="639F3E65"/>
    <w:rsid w:val="63D8548A"/>
    <w:rsid w:val="64101AE0"/>
    <w:rsid w:val="642B5CF9"/>
    <w:rsid w:val="64553399"/>
    <w:rsid w:val="646F7B1C"/>
    <w:rsid w:val="647F5D65"/>
    <w:rsid w:val="64A93427"/>
    <w:rsid w:val="64C53862"/>
    <w:rsid w:val="65115EE0"/>
    <w:rsid w:val="6538251C"/>
    <w:rsid w:val="66502142"/>
    <w:rsid w:val="66E81589"/>
    <w:rsid w:val="674F5469"/>
    <w:rsid w:val="675D185C"/>
    <w:rsid w:val="676550B0"/>
    <w:rsid w:val="67C63E4F"/>
    <w:rsid w:val="67FB9A4F"/>
    <w:rsid w:val="6857373E"/>
    <w:rsid w:val="68BD30E3"/>
    <w:rsid w:val="69312B3D"/>
    <w:rsid w:val="69FB1D05"/>
    <w:rsid w:val="6A1766B1"/>
    <w:rsid w:val="6A636C96"/>
    <w:rsid w:val="6AB37DE7"/>
    <w:rsid w:val="6AF34294"/>
    <w:rsid w:val="6B7F005F"/>
    <w:rsid w:val="6C8E250A"/>
    <w:rsid w:val="6C8E5FE5"/>
    <w:rsid w:val="6D7E0D39"/>
    <w:rsid w:val="6DAA68B5"/>
    <w:rsid w:val="6E87653A"/>
    <w:rsid w:val="6EBE3907"/>
    <w:rsid w:val="6EC33569"/>
    <w:rsid w:val="6F8D69C4"/>
    <w:rsid w:val="6FF33EAC"/>
    <w:rsid w:val="6FF53B55"/>
    <w:rsid w:val="6FFA03B4"/>
    <w:rsid w:val="70821AEA"/>
    <w:rsid w:val="7086522C"/>
    <w:rsid w:val="715C239C"/>
    <w:rsid w:val="7359D801"/>
    <w:rsid w:val="73EB10C8"/>
    <w:rsid w:val="741F0C91"/>
    <w:rsid w:val="746026B3"/>
    <w:rsid w:val="74F379F8"/>
    <w:rsid w:val="7541494A"/>
    <w:rsid w:val="75BF0444"/>
    <w:rsid w:val="75D1545B"/>
    <w:rsid w:val="75EF9ADB"/>
    <w:rsid w:val="764D12A6"/>
    <w:rsid w:val="76AE2EB7"/>
    <w:rsid w:val="76E11BFD"/>
    <w:rsid w:val="77C54FB6"/>
    <w:rsid w:val="77FF60BF"/>
    <w:rsid w:val="782B2F7D"/>
    <w:rsid w:val="78314554"/>
    <w:rsid w:val="78372160"/>
    <w:rsid w:val="797C5DCA"/>
    <w:rsid w:val="79FE2930"/>
    <w:rsid w:val="7A361401"/>
    <w:rsid w:val="7ACC52DF"/>
    <w:rsid w:val="7B700614"/>
    <w:rsid w:val="7B757EC7"/>
    <w:rsid w:val="7B932A74"/>
    <w:rsid w:val="7B9F3996"/>
    <w:rsid w:val="7BCD09AD"/>
    <w:rsid w:val="7BFDCB99"/>
    <w:rsid w:val="7C97258B"/>
    <w:rsid w:val="7CD141FF"/>
    <w:rsid w:val="7CE78D32"/>
    <w:rsid w:val="7D115F11"/>
    <w:rsid w:val="7D7F7DF9"/>
    <w:rsid w:val="7DAC288C"/>
    <w:rsid w:val="7DFB1866"/>
    <w:rsid w:val="7E4A0ED6"/>
    <w:rsid w:val="7E4F408D"/>
    <w:rsid w:val="7EAB379D"/>
    <w:rsid w:val="7EC76A9F"/>
    <w:rsid w:val="7EF62F1E"/>
    <w:rsid w:val="7F66BEA8"/>
    <w:rsid w:val="7F75C453"/>
    <w:rsid w:val="7FD734E3"/>
    <w:rsid w:val="7FD8705E"/>
    <w:rsid w:val="7FEA7201"/>
    <w:rsid w:val="7FF3FBDA"/>
    <w:rsid w:val="8FFF3215"/>
    <w:rsid w:val="9B769ADD"/>
    <w:rsid w:val="9FB54D50"/>
    <w:rsid w:val="9FDB341C"/>
    <w:rsid w:val="A7FBFF17"/>
    <w:rsid w:val="AE7FB4D2"/>
    <w:rsid w:val="AF767FA6"/>
    <w:rsid w:val="AF774A51"/>
    <w:rsid w:val="AFA78BB7"/>
    <w:rsid w:val="B8F75E08"/>
    <w:rsid w:val="BBFB750B"/>
    <w:rsid w:val="BEBB77FF"/>
    <w:rsid w:val="BEEF853A"/>
    <w:rsid w:val="BF9FD699"/>
    <w:rsid w:val="BFBEBEC9"/>
    <w:rsid w:val="C5D7024C"/>
    <w:rsid w:val="CFE76E97"/>
    <w:rsid w:val="D9DE9466"/>
    <w:rsid w:val="DA7DE19B"/>
    <w:rsid w:val="DB965EE7"/>
    <w:rsid w:val="DBEF6520"/>
    <w:rsid w:val="DEE53C34"/>
    <w:rsid w:val="DEFF8EDA"/>
    <w:rsid w:val="DF7F6931"/>
    <w:rsid w:val="E9FC3D11"/>
    <w:rsid w:val="EADBCF72"/>
    <w:rsid w:val="EEBB4372"/>
    <w:rsid w:val="EEE76A26"/>
    <w:rsid w:val="EF7FF501"/>
    <w:rsid w:val="F1F793E3"/>
    <w:rsid w:val="F3FF1DAF"/>
    <w:rsid w:val="F67F9077"/>
    <w:rsid w:val="F7D9E007"/>
    <w:rsid w:val="FAD2651D"/>
    <w:rsid w:val="FB7A508F"/>
    <w:rsid w:val="FB930271"/>
    <w:rsid w:val="FBDBDA26"/>
    <w:rsid w:val="FBFA31C6"/>
    <w:rsid w:val="FBFC5C8C"/>
    <w:rsid w:val="FDDFDAF0"/>
    <w:rsid w:val="FEDE35FF"/>
    <w:rsid w:val="FEFBB425"/>
    <w:rsid w:val="FF3EBFAD"/>
    <w:rsid w:val="FF9FFC27"/>
    <w:rsid w:val="FFBB542F"/>
    <w:rsid w:val="FFF1ECA7"/>
    <w:rsid w:val="FFF427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cs="Times New Roman"/>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qFormat/>
    <w:uiPriority w:val="0"/>
    <w:rPr>
      <w:b/>
    </w:rPr>
  </w:style>
  <w:style w:type="paragraph" w:customStyle="1" w:styleId="9">
    <w:name w:val="正文（首行缩进两字）"/>
    <w:basedOn w:val="1"/>
    <w:qFormat/>
    <w:uiPriority w:val="0"/>
    <w:pPr>
      <w:ind w:firstLine="420" w:firstLineChars="200"/>
    </w:pPr>
    <w:rPr>
      <w:szCs w:val="21"/>
    </w:rPr>
  </w:style>
  <w:style w:type="character" w:customStyle="1" w:styleId="10">
    <w:name w:val="NormalCharacter"/>
    <w:qFormat/>
    <w:uiPriority w:val="0"/>
    <w:rPr>
      <w:rFonts w:ascii="Arial" w:hAnsi="Arial" w:eastAsia="Arial" w:cs="Arial"/>
      <w:snapToGrid w:val="0"/>
      <w:color w:val="000000"/>
      <w:kern w:val="0"/>
      <w:sz w:val="21"/>
      <w:szCs w:val="21"/>
    </w:rPr>
  </w:style>
  <w:style w:type="table" w:customStyle="1" w:styleId="11">
    <w:name w:val="Table Normal"/>
    <w:unhideWhenUsed/>
    <w:qFormat/>
    <w:uiPriority w:val="0"/>
    <w:tblPr>
      <w:tblCellMar>
        <w:top w:w="0" w:type="dxa"/>
        <w:left w:w="0" w:type="dxa"/>
        <w:bottom w:w="0" w:type="dxa"/>
        <w:right w:w="0" w:type="dxa"/>
      </w:tblCellMar>
    </w:tblPr>
  </w:style>
  <w:style w:type="paragraph" w:customStyle="1" w:styleId="12">
    <w:name w:val="p16"/>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2022-05-09T10:05:00Z</dcterms:created>
  <dc:creator>huawei</dc:creator>
  <cp:lastModifiedBy>张铃</cp:lastModifiedBy>
  <cp:lastPrinted>2023-03-03T08:11:00Z</cp:lastPrinted>
  <dcterms:modified xsi:type="dcterms:W3CDTF">2023-09-11T09:24:01Z</dcterms:modified>
  <dc:title>免处罚清单（第一批）（征求意见稿）</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2E918211F96A4098AA40F7DE4DEF8814</vt:lpwstr>
  </property>
</Properties>
</file>